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A890" w14:textId="77777777" w:rsidR="00221952" w:rsidRDefault="00221952" w:rsidP="00F7152C">
      <w:pPr>
        <w:suppressAutoHyphens/>
        <w:spacing w:after="0" w:line="240" w:lineRule="auto"/>
        <w:ind w:right="-1"/>
        <w:jc w:val="center"/>
        <w:rPr>
          <w:rFonts w:ascii="Faustina" w:eastAsia="MS Mincho" w:hAnsi="Faustina" w:cs="Arial"/>
          <w:lang w:eastAsia="ar-SA"/>
        </w:rPr>
      </w:pPr>
    </w:p>
    <w:p w14:paraId="7E95213D" w14:textId="1D39CF59" w:rsidR="006354C3" w:rsidRPr="004B7E4F" w:rsidRDefault="006565A5" w:rsidP="00F7152C">
      <w:pPr>
        <w:suppressAutoHyphens/>
        <w:spacing w:after="0" w:line="240" w:lineRule="auto"/>
        <w:ind w:right="-1"/>
        <w:jc w:val="right"/>
        <w:rPr>
          <w:rFonts w:ascii="Faustina" w:eastAsia="MS Mincho" w:hAnsi="Faustina" w:cs="Arial"/>
          <w:lang w:eastAsia="ar-SA"/>
        </w:rPr>
      </w:pPr>
      <w:r w:rsidRPr="004B7E4F">
        <w:rPr>
          <w:rFonts w:ascii="Faustina" w:eastAsia="MS Mincho" w:hAnsi="Faustina" w:cs="Arial"/>
          <w:lang w:eastAsia="ar-SA"/>
        </w:rPr>
        <w:t>San Martín,</w:t>
      </w:r>
      <w:r w:rsidR="001F569A">
        <w:rPr>
          <w:rFonts w:ascii="Faustina" w:eastAsia="MS Mincho" w:hAnsi="Faustina" w:cs="Arial"/>
          <w:lang w:eastAsia="ar-SA"/>
        </w:rPr>
        <w:t xml:space="preserve"> </w:t>
      </w:r>
      <w:r w:rsidR="004F1AB0">
        <w:rPr>
          <w:rFonts w:ascii="Faustina" w:eastAsia="MS Mincho" w:hAnsi="Faustina" w:cs="Arial"/>
          <w:lang w:eastAsia="ar-SA"/>
        </w:rPr>
        <w:t>2</w:t>
      </w:r>
      <w:r w:rsidR="001F569A">
        <w:rPr>
          <w:rFonts w:ascii="Faustina" w:eastAsia="MS Mincho" w:hAnsi="Faustina" w:cs="Arial"/>
          <w:lang w:eastAsia="ar-SA"/>
        </w:rPr>
        <w:t>3</w:t>
      </w:r>
      <w:r w:rsidR="00DA2823">
        <w:rPr>
          <w:rFonts w:ascii="Faustina" w:eastAsia="MS Mincho" w:hAnsi="Faustina" w:cs="Arial"/>
          <w:lang w:eastAsia="ar-SA"/>
        </w:rPr>
        <w:t xml:space="preserve"> </w:t>
      </w:r>
      <w:r w:rsidR="00C67E57">
        <w:rPr>
          <w:rFonts w:ascii="Faustina" w:eastAsia="MS Mincho" w:hAnsi="Faustina" w:cs="Arial"/>
          <w:lang w:eastAsia="ar-SA"/>
        </w:rPr>
        <w:t xml:space="preserve">de </w:t>
      </w:r>
      <w:r w:rsidR="004F1AB0">
        <w:rPr>
          <w:rFonts w:ascii="Faustina" w:eastAsia="MS Mincho" w:hAnsi="Faustina" w:cs="Arial"/>
          <w:lang w:eastAsia="ar-SA"/>
        </w:rPr>
        <w:t>septiembre</w:t>
      </w:r>
      <w:r w:rsidR="00DA2823">
        <w:rPr>
          <w:rFonts w:ascii="Faustina" w:eastAsia="MS Mincho" w:hAnsi="Faustina" w:cs="Arial"/>
          <w:lang w:eastAsia="ar-SA"/>
        </w:rPr>
        <w:t xml:space="preserve"> </w:t>
      </w:r>
      <w:r w:rsidR="00C67E57">
        <w:rPr>
          <w:rFonts w:ascii="Faustina" w:eastAsia="MS Mincho" w:hAnsi="Faustina" w:cs="Arial"/>
          <w:lang w:eastAsia="ar-SA"/>
        </w:rPr>
        <w:t>de 2024.</w:t>
      </w:r>
    </w:p>
    <w:p w14:paraId="3A290B09" w14:textId="7E9835E9" w:rsidR="006354C3" w:rsidRDefault="006354C3" w:rsidP="00F7152C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lang w:eastAsia="ar-SA"/>
        </w:rPr>
      </w:pPr>
    </w:p>
    <w:p w14:paraId="53992512" w14:textId="77777777" w:rsidR="006354C3" w:rsidRPr="004B7E4F" w:rsidRDefault="006354C3" w:rsidP="00F7152C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lang w:eastAsia="ar-SA"/>
        </w:rPr>
      </w:pPr>
      <w:r w:rsidRPr="004B7E4F">
        <w:rPr>
          <w:rFonts w:ascii="Faustina" w:eastAsia="MS Mincho" w:hAnsi="Faustina" w:cs="Arial"/>
          <w:lang w:eastAsia="ar-SA"/>
        </w:rPr>
        <w:t>Señor Presidente del Consejo Superior</w:t>
      </w:r>
    </w:p>
    <w:p w14:paraId="35300459" w14:textId="77777777" w:rsidR="006354C3" w:rsidRPr="004B7E4F" w:rsidRDefault="006354C3" w:rsidP="00F7152C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lang w:eastAsia="ar-SA"/>
        </w:rPr>
      </w:pPr>
      <w:r w:rsidRPr="004B7E4F">
        <w:rPr>
          <w:rFonts w:ascii="Faustina" w:eastAsia="MS Mincho" w:hAnsi="Faustina" w:cs="Arial"/>
          <w:lang w:eastAsia="ar-SA"/>
        </w:rPr>
        <w:t>Universidad Nacional de San Martín</w:t>
      </w:r>
    </w:p>
    <w:p w14:paraId="0E2397E3" w14:textId="77777777" w:rsidR="006354C3" w:rsidRPr="004B7E4F" w:rsidRDefault="006354C3" w:rsidP="00F7152C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lang w:eastAsia="ar-SA"/>
        </w:rPr>
      </w:pPr>
      <w:r w:rsidRPr="004B7E4F">
        <w:rPr>
          <w:rFonts w:ascii="Faustina" w:eastAsia="MS Mincho" w:hAnsi="Faustina" w:cs="Arial"/>
          <w:lang w:eastAsia="ar-SA"/>
        </w:rPr>
        <w:t>Cdor. Carlos Greco</w:t>
      </w:r>
    </w:p>
    <w:p w14:paraId="6AD88A9C" w14:textId="22DF279A" w:rsidR="00A615BF" w:rsidRPr="004B7E4F" w:rsidRDefault="006B4190" w:rsidP="00F7152C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u w:val="single"/>
          <w:lang w:eastAsia="ar-SA"/>
        </w:rPr>
      </w:pPr>
      <w:r w:rsidRPr="004B7E4F">
        <w:rPr>
          <w:rFonts w:ascii="Faustina" w:eastAsia="MS Mincho" w:hAnsi="Faustina" w:cs="Arial"/>
          <w:u w:val="single"/>
          <w:lang w:eastAsia="ar-SA"/>
        </w:rPr>
        <w:t>S</w:t>
      </w:r>
      <w:r w:rsidRPr="004B7E4F">
        <w:rPr>
          <w:rFonts w:ascii="Faustina" w:eastAsia="MS Mincho" w:hAnsi="Faustina" w:cs="Arial"/>
          <w:u w:val="single"/>
          <w:lang w:eastAsia="ar-SA"/>
        </w:rPr>
        <w:tab/>
      </w:r>
      <w:r w:rsidRPr="004B7E4F">
        <w:rPr>
          <w:rFonts w:ascii="Faustina" w:eastAsia="MS Mincho" w:hAnsi="Faustina" w:cs="Arial"/>
          <w:u w:val="single"/>
          <w:lang w:eastAsia="ar-SA"/>
        </w:rPr>
        <w:tab/>
        <w:t>/</w:t>
      </w:r>
      <w:r w:rsidRPr="004B7E4F">
        <w:rPr>
          <w:rFonts w:ascii="Faustina" w:eastAsia="MS Mincho" w:hAnsi="Faustina" w:cs="Arial"/>
          <w:u w:val="single"/>
          <w:lang w:eastAsia="ar-SA"/>
        </w:rPr>
        <w:tab/>
      </w:r>
      <w:r w:rsidRPr="004B7E4F">
        <w:rPr>
          <w:rFonts w:ascii="Faustina" w:eastAsia="MS Mincho" w:hAnsi="Faustina" w:cs="Arial"/>
          <w:u w:val="single"/>
          <w:lang w:eastAsia="ar-SA"/>
        </w:rPr>
        <w:tab/>
        <w:t>D</w:t>
      </w:r>
    </w:p>
    <w:p w14:paraId="11001CDD" w14:textId="0CAF958A" w:rsidR="006B4190" w:rsidRPr="004B7E4F" w:rsidRDefault="006B4190" w:rsidP="00F7152C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lang w:eastAsia="ar-SA"/>
        </w:rPr>
      </w:pPr>
    </w:p>
    <w:p w14:paraId="73BD1959" w14:textId="5DD67F7C" w:rsidR="006354C3" w:rsidRPr="004B7E4F" w:rsidRDefault="006354C3" w:rsidP="00F7152C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lang w:eastAsia="ar-SA"/>
        </w:rPr>
      </w:pPr>
      <w:r w:rsidRPr="004B7E4F">
        <w:rPr>
          <w:rFonts w:ascii="Faustina" w:eastAsia="MS Mincho" w:hAnsi="Faustina" w:cs="Arial"/>
          <w:lang w:eastAsia="ar-SA"/>
        </w:rPr>
        <w:t>De nuestra consideración:</w:t>
      </w:r>
    </w:p>
    <w:p w14:paraId="38826F35" w14:textId="70BB9487" w:rsidR="006354C3" w:rsidRDefault="00C623B6" w:rsidP="00F7152C">
      <w:pPr>
        <w:suppressAutoHyphens/>
        <w:spacing w:after="0" w:line="240" w:lineRule="auto"/>
        <w:ind w:right="-1" w:firstLine="2410"/>
        <w:jc w:val="both"/>
        <w:rPr>
          <w:rFonts w:ascii="Faustina" w:eastAsia="MS Mincho" w:hAnsi="Faustina" w:cs="Arial"/>
          <w:lang w:eastAsia="ar-SA"/>
        </w:rPr>
      </w:pPr>
      <w:r>
        <w:rPr>
          <w:rFonts w:ascii="Faustina" w:eastAsia="MS Mincho" w:hAnsi="Faustina" w:cs="Arial"/>
          <w:lang w:eastAsia="ar-SA"/>
        </w:rPr>
        <w:t>Me</w:t>
      </w:r>
      <w:r w:rsidR="00000606" w:rsidRPr="004B7E4F">
        <w:rPr>
          <w:rFonts w:ascii="Faustina" w:eastAsia="MS Mincho" w:hAnsi="Faustina" w:cs="Arial"/>
          <w:lang w:eastAsia="ar-SA"/>
        </w:rPr>
        <w:t xml:space="preserve"> </w:t>
      </w:r>
      <w:r w:rsidR="00873E6D" w:rsidRPr="004B7E4F">
        <w:rPr>
          <w:rFonts w:ascii="Faustina" w:eastAsia="MS Mincho" w:hAnsi="Faustina" w:cs="Arial"/>
          <w:lang w:eastAsia="ar-SA"/>
        </w:rPr>
        <w:t>dir</w:t>
      </w:r>
      <w:r w:rsidR="00873E6D">
        <w:rPr>
          <w:rFonts w:ascii="Faustina" w:eastAsia="MS Mincho" w:hAnsi="Faustina" w:cs="Arial"/>
          <w:lang w:eastAsia="ar-SA"/>
        </w:rPr>
        <w:t xml:space="preserve">ijo </w:t>
      </w:r>
      <w:r w:rsidR="00873E6D" w:rsidRPr="004B7E4F">
        <w:rPr>
          <w:rFonts w:ascii="Faustina" w:eastAsia="MS Mincho" w:hAnsi="Faustina" w:cs="Arial"/>
          <w:lang w:eastAsia="ar-SA"/>
        </w:rPr>
        <w:t>a</w:t>
      </w:r>
      <w:r w:rsidR="00000606" w:rsidRPr="004B7E4F">
        <w:rPr>
          <w:rFonts w:ascii="Faustina" w:eastAsia="MS Mincho" w:hAnsi="Faustina" w:cs="Arial"/>
          <w:lang w:eastAsia="ar-SA"/>
        </w:rPr>
        <w:t xml:space="preserve"> Ud. con el fin de poner en su conocimiento, y por su intermedio elevar al Consejo Superior, </w:t>
      </w:r>
      <w:r w:rsidR="00873E6D">
        <w:rPr>
          <w:rFonts w:ascii="Faustina" w:eastAsia="MS Mincho" w:hAnsi="Faustina" w:cs="Arial"/>
          <w:lang w:eastAsia="ar-SA"/>
        </w:rPr>
        <w:t xml:space="preserve">el dictamen </w:t>
      </w:r>
      <w:r w:rsidR="00000606" w:rsidRPr="004B7E4F">
        <w:rPr>
          <w:rFonts w:ascii="Faustina" w:eastAsia="MS Mincho" w:hAnsi="Faustina" w:cs="Arial"/>
          <w:lang w:eastAsia="ar-SA"/>
        </w:rPr>
        <w:t xml:space="preserve">de la Comisión de Asuntos Normativos y </w:t>
      </w:r>
      <w:r w:rsidR="00873E6D">
        <w:rPr>
          <w:rFonts w:ascii="Faustina" w:eastAsia="MS Mincho" w:hAnsi="Faustina" w:cs="Arial"/>
          <w:lang w:eastAsia="ar-SA"/>
        </w:rPr>
        <w:t>P</w:t>
      </w:r>
      <w:r w:rsidR="00000606" w:rsidRPr="004B7E4F">
        <w:rPr>
          <w:rFonts w:ascii="Faustina" w:eastAsia="MS Mincho" w:hAnsi="Faustina" w:cs="Arial"/>
          <w:lang w:eastAsia="ar-SA"/>
        </w:rPr>
        <w:t>rocedimentales, correspondiente al día de la fecha.</w:t>
      </w:r>
    </w:p>
    <w:p w14:paraId="12EEB4BA" w14:textId="59B35752" w:rsidR="003030F1" w:rsidRPr="00ED2215" w:rsidRDefault="003030F1" w:rsidP="00F7152C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b/>
          <w:bCs/>
          <w:u w:val="single"/>
          <w:lang w:eastAsia="ar-SA"/>
        </w:rPr>
      </w:pPr>
    </w:p>
    <w:p w14:paraId="3DF7029E" w14:textId="62D2FB88" w:rsidR="001F569A" w:rsidRDefault="00D02B62" w:rsidP="007C616D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b/>
          <w:bCs/>
          <w:u w:val="single"/>
          <w:lang w:val="es" w:eastAsia="ar-SA"/>
        </w:rPr>
      </w:pPr>
      <w:r w:rsidRPr="00997ABF">
        <w:rPr>
          <w:rFonts w:ascii="Faustina" w:eastAsia="MS Mincho" w:hAnsi="Faustina" w:cs="Arial"/>
          <w:b/>
          <w:bCs/>
          <w:u w:val="single"/>
          <w:lang w:val="es" w:eastAsia="ar-SA"/>
        </w:rPr>
        <w:t>1)</w:t>
      </w:r>
      <w:r w:rsidR="00997ABF" w:rsidRPr="00997ABF">
        <w:rPr>
          <w:rFonts w:ascii="Faustina" w:eastAsia="MS Mincho" w:hAnsi="Faustina" w:cs="Arial"/>
          <w:b/>
          <w:bCs/>
          <w:u w:val="single"/>
          <w:lang w:val="es" w:eastAsia="ar-SA"/>
        </w:rPr>
        <w:t xml:space="preserve"> </w:t>
      </w:r>
      <w:r w:rsidR="007C616D" w:rsidRPr="007C616D">
        <w:rPr>
          <w:rFonts w:ascii="Faustina" w:eastAsia="MS Mincho" w:hAnsi="Faustina" w:cs="Arial"/>
          <w:b/>
          <w:bCs/>
          <w:u w:val="single"/>
          <w:lang w:val="es" w:eastAsia="ar-SA"/>
        </w:rPr>
        <w:t>Expediente N° 4609/2024. Designación de la Comisión Transitoria para la realización del sorteo de los/as integrantes del Tribunal Académico para el período 2024-2025. (Secretaría de Consejo Superior)</w:t>
      </w:r>
      <w:r w:rsidR="003070C7">
        <w:rPr>
          <w:rFonts w:ascii="Faustina" w:eastAsia="MS Mincho" w:hAnsi="Faustina" w:cs="Arial"/>
          <w:b/>
          <w:bCs/>
          <w:u w:val="single"/>
          <w:lang w:val="es" w:eastAsia="ar-SA"/>
        </w:rPr>
        <w:t xml:space="preserve"> (CANyP DE</w:t>
      </w:r>
      <w:r w:rsidR="0097027D">
        <w:rPr>
          <w:rFonts w:ascii="Faustina" w:eastAsia="MS Mincho" w:hAnsi="Faustina" w:cs="Arial"/>
          <w:b/>
          <w:bCs/>
          <w:u w:val="single"/>
          <w:lang w:val="es" w:eastAsia="ar-SA"/>
        </w:rPr>
        <w:t xml:space="preserve"> 12/24)</w:t>
      </w:r>
    </w:p>
    <w:p w14:paraId="325FB744" w14:textId="6C3286F1" w:rsidR="00950C53" w:rsidRPr="00950C53" w:rsidRDefault="0095547F" w:rsidP="007C616D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lang w:eastAsia="ar-SA"/>
        </w:rPr>
      </w:pPr>
      <w:r w:rsidRPr="0095547F">
        <w:rPr>
          <w:rFonts w:ascii="Faustina" w:eastAsia="MS Mincho" w:hAnsi="Faustina" w:cs="Arial"/>
          <w:lang w:eastAsia="ar-SA"/>
        </w:rPr>
        <w:t xml:space="preserve">La Secretaria de Consejo Superior, Solange Novelle, informa que en razón del vencimiento del mandato del actual Tribunal Académico designado por Resolución Rectoral Nº </w:t>
      </w:r>
      <w:r>
        <w:rPr>
          <w:rFonts w:ascii="Faustina" w:eastAsia="MS Mincho" w:hAnsi="Faustina" w:cs="Arial"/>
          <w:lang w:eastAsia="ar-SA"/>
        </w:rPr>
        <w:t>978/23</w:t>
      </w:r>
      <w:r w:rsidRPr="0095547F">
        <w:rPr>
          <w:rFonts w:ascii="Faustina" w:eastAsia="MS Mincho" w:hAnsi="Faustina" w:cs="Arial"/>
          <w:lang w:eastAsia="ar-SA"/>
        </w:rPr>
        <w:t xml:space="preserve"> y conforme a la</w:t>
      </w:r>
      <w:r w:rsidR="00237C2A">
        <w:rPr>
          <w:rFonts w:ascii="Faustina" w:eastAsia="MS Mincho" w:hAnsi="Faustina" w:cs="Arial"/>
          <w:lang w:eastAsia="ar-SA"/>
        </w:rPr>
        <w:t>s</w:t>
      </w:r>
      <w:r w:rsidRPr="0095547F">
        <w:rPr>
          <w:rFonts w:ascii="Faustina" w:eastAsia="MS Mincho" w:hAnsi="Faustina" w:cs="Arial"/>
          <w:lang w:eastAsia="ar-SA"/>
        </w:rPr>
        <w:t xml:space="preserve"> </w:t>
      </w:r>
      <w:r w:rsidR="00237C2A" w:rsidRPr="0095547F">
        <w:rPr>
          <w:rFonts w:ascii="Faustina" w:eastAsia="MS Mincho" w:hAnsi="Faustina" w:cs="Arial"/>
          <w:lang w:eastAsia="ar-SA"/>
        </w:rPr>
        <w:t>Resolucion</w:t>
      </w:r>
      <w:r w:rsidR="00237C2A">
        <w:rPr>
          <w:rFonts w:ascii="Faustina" w:eastAsia="MS Mincho" w:hAnsi="Faustina" w:cs="Arial"/>
          <w:lang w:eastAsia="ar-SA"/>
        </w:rPr>
        <w:t>es</w:t>
      </w:r>
      <w:r w:rsidRPr="0095547F">
        <w:rPr>
          <w:rFonts w:ascii="Faustina" w:eastAsia="MS Mincho" w:hAnsi="Faustina" w:cs="Arial"/>
          <w:lang w:eastAsia="ar-SA"/>
        </w:rPr>
        <w:t xml:space="preserve"> de Consejo Superior N° 138/18 y 134/20</w:t>
      </w:r>
      <w:r w:rsidR="00237C2A">
        <w:rPr>
          <w:rFonts w:ascii="Faustina" w:eastAsia="MS Mincho" w:hAnsi="Faustina" w:cs="Arial"/>
          <w:lang w:eastAsia="ar-SA"/>
        </w:rPr>
        <w:t>,</w:t>
      </w:r>
      <w:r w:rsidRPr="0095547F">
        <w:rPr>
          <w:rFonts w:ascii="Faustina" w:eastAsia="MS Mincho" w:hAnsi="Faustina" w:cs="Arial"/>
          <w:lang w:eastAsia="ar-SA"/>
        </w:rPr>
        <w:t xml:space="preserve"> reglamentarias de la constitución y funcionamiento del Tribunal Académico</w:t>
      </w:r>
      <w:r w:rsidR="00237C2A">
        <w:rPr>
          <w:rFonts w:ascii="Faustina" w:eastAsia="MS Mincho" w:hAnsi="Faustina" w:cs="Arial"/>
          <w:lang w:eastAsia="ar-SA"/>
        </w:rPr>
        <w:t>,</w:t>
      </w:r>
      <w:r w:rsidRPr="0095547F">
        <w:rPr>
          <w:rFonts w:ascii="Faustina" w:eastAsia="MS Mincho" w:hAnsi="Faustina" w:cs="Arial"/>
          <w:lang w:eastAsia="ar-SA"/>
        </w:rPr>
        <w:t xml:space="preserve"> corresponde conformar la Comisión Transitoria que tendrá a su cargo la realización del sorteo a que refiere el Artículo 10º del Reglamento de Constitución y Funcionamiento del Tribunal Académico de la Universidad Nacional de San Martín. </w:t>
      </w:r>
      <w:r w:rsidR="00BD57FB">
        <w:rPr>
          <w:rFonts w:ascii="Faustina" w:eastAsia="MS Mincho" w:hAnsi="Faustina" w:cs="Arial"/>
          <w:lang w:eastAsia="ar-SA"/>
        </w:rPr>
        <w:t>La</w:t>
      </w:r>
      <w:r w:rsidR="00053132" w:rsidRPr="00053132">
        <w:rPr>
          <w:rFonts w:ascii="Faustina" w:eastAsia="MS Mincho" w:hAnsi="Faustina" w:cs="Arial"/>
          <w:lang w:eastAsia="ar-SA"/>
        </w:rPr>
        <w:t xml:space="preserve"> Comisión, integrada por 3 consejeros/as del Claustro Docente, 2 del Claustro Estudiantil y 1 consejero/a del Claustro No Docente, se propone la </w:t>
      </w:r>
      <w:r w:rsidR="00BD57FB">
        <w:rPr>
          <w:rFonts w:ascii="Faustina" w:eastAsia="MS Mincho" w:hAnsi="Faustina" w:cs="Arial"/>
          <w:lang w:eastAsia="ar-SA"/>
        </w:rPr>
        <w:t>designación de</w:t>
      </w:r>
      <w:r w:rsidR="00053132" w:rsidRPr="00053132">
        <w:rPr>
          <w:rFonts w:ascii="Faustina" w:eastAsia="MS Mincho" w:hAnsi="Faustina" w:cs="Arial"/>
          <w:lang w:eastAsia="ar-SA"/>
        </w:rPr>
        <w:t>:</w:t>
      </w:r>
      <w:r w:rsidR="00053132">
        <w:rPr>
          <w:rFonts w:ascii="Faustina" w:eastAsia="MS Mincho" w:hAnsi="Faustina" w:cs="Arial"/>
          <w:lang w:eastAsia="ar-SA"/>
        </w:rPr>
        <w:t xml:space="preserve"> </w:t>
      </w:r>
      <w:r w:rsidRPr="0095547F">
        <w:rPr>
          <w:rFonts w:ascii="Faustina" w:eastAsia="MS Mincho" w:hAnsi="Faustina" w:cs="Arial"/>
          <w:lang w:eastAsia="ar-SA"/>
        </w:rPr>
        <w:t>Fernando Marte, Valeria Pattacini y Alejandra Goldma</w:t>
      </w:r>
      <w:r>
        <w:rPr>
          <w:rFonts w:ascii="Faustina" w:eastAsia="MS Mincho" w:hAnsi="Faustina" w:cs="Arial"/>
          <w:lang w:eastAsia="ar-SA"/>
        </w:rPr>
        <w:t xml:space="preserve">n por el </w:t>
      </w:r>
      <w:r w:rsidR="00081029">
        <w:rPr>
          <w:rFonts w:ascii="Faustina" w:eastAsia="MS Mincho" w:hAnsi="Faustina" w:cs="Arial"/>
          <w:lang w:eastAsia="ar-SA"/>
        </w:rPr>
        <w:t>Claustro</w:t>
      </w:r>
      <w:r>
        <w:rPr>
          <w:rFonts w:ascii="Faustina" w:eastAsia="MS Mincho" w:hAnsi="Faustina" w:cs="Arial"/>
          <w:lang w:eastAsia="ar-SA"/>
        </w:rPr>
        <w:t xml:space="preserve"> Docente</w:t>
      </w:r>
      <w:r w:rsidRPr="0095547F">
        <w:rPr>
          <w:rFonts w:ascii="Faustina" w:eastAsia="MS Mincho" w:hAnsi="Faustina" w:cs="Arial"/>
          <w:lang w:eastAsia="ar-SA"/>
        </w:rPr>
        <w:t xml:space="preserve">; por el Claustro Estudiantil </w:t>
      </w:r>
      <w:r>
        <w:rPr>
          <w:rFonts w:ascii="Faustina" w:eastAsia="MS Mincho" w:hAnsi="Faustina" w:cs="Arial"/>
          <w:lang w:eastAsia="ar-SA"/>
        </w:rPr>
        <w:t>se proponen</w:t>
      </w:r>
      <w:r w:rsidR="00081029">
        <w:rPr>
          <w:rFonts w:ascii="Faustina" w:eastAsia="MS Mincho" w:hAnsi="Faustina" w:cs="Arial"/>
          <w:lang w:eastAsia="ar-SA"/>
        </w:rPr>
        <w:t xml:space="preserve"> a </w:t>
      </w:r>
      <w:r w:rsidRPr="0095547F">
        <w:rPr>
          <w:rFonts w:ascii="Faustina" w:eastAsia="MS Mincho" w:hAnsi="Faustina" w:cs="Arial"/>
          <w:lang w:eastAsia="ar-SA"/>
        </w:rPr>
        <w:t>Ángel Cucchetti y Kevin Stieben</w:t>
      </w:r>
      <w:r w:rsidR="00081029">
        <w:rPr>
          <w:rFonts w:ascii="Faustina" w:eastAsia="MS Mincho" w:hAnsi="Faustina" w:cs="Arial"/>
          <w:lang w:eastAsia="ar-SA"/>
        </w:rPr>
        <w:t xml:space="preserve"> y </w:t>
      </w:r>
      <w:r w:rsidRPr="0095547F">
        <w:rPr>
          <w:rFonts w:ascii="Faustina" w:eastAsia="MS Mincho" w:hAnsi="Faustina" w:cs="Arial"/>
          <w:lang w:eastAsia="ar-SA"/>
        </w:rPr>
        <w:t>por el Claustro No Docente se propone a María Laura Fiore</w:t>
      </w:r>
      <w:r>
        <w:rPr>
          <w:rFonts w:ascii="Faustina" w:eastAsia="MS Mincho" w:hAnsi="Faustina" w:cs="Arial"/>
          <w:lang w:eastAsia="ar-SA"/>
        </w:rPr>
        <w:t>.</w:t>
      </w:r>
    </w:p>
    <w:p w14:paraId="482C43DC" w14:textId="48376FE8" w:rsidR="001F569A" w:rsidRPr="00D54437" w:rsidRDefault="00D54437" w:rsidP="00D54437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b/>
          <w:bCs/>
          <w:lang w:eastAsia="ar-SA"/>
        </w:rPr>
      </w:pPr>
      <w:r w:rsidRPr="00D54437">
        <w:rPr>
          <w:rFonts w:ascii="Faustina" w:eastAsia="MS Mincho" w:hAnsi="Faustina" w:cs="Arial"/>
          <w:b/>
          <w:bCs/>
          <w:lang w:eastAsia="ar-SA"/>
        </w:rPr>
        <w:t>La Comisión recomienda su aprobación.</w:t>
      </w:r>
    </w:p>
    <w:p w14:paraId="2F66975F" w14:textId="77777777" w:rsidR="001F569A" w:rsidRPr="001F569A" w:rsidRDefault="001F569A" w:rsidP="001F569A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b/>
          <w:bCs/>
          <w:u w:val="single"/>
          <w:lang w:eastAsia="ar-SA"/>
        </w:rPr>
      </w:pPr>
    </w:p>
    <w:p w14:paraId="43D0DD95" w14:textId="78086791" w:rsidR="0097027D" w:rsidRDefault="001F569A" w:rsidP="007D2785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b/>
          <w:bCs/>
          <w:u w:val="single"/>
          <w:lang w:eastAsia="ar-SA"/>
        </w:rPr>
      </w:pPr>
      <w:r>
        <w:rPr>
          <w:rFonts w:ascii="Faustina" w:eastAsia="MS Mincho" w:hAnsi="Faustina" w:cs="Arial"/>
          <w:b/>
          <w:bCs/>
          <w:u w:val="single"/>
          <w:lang w:eastAsia="ar-SA"/>
        </w:rPr>
        <w:t xml:space="preserve">2) </w:t>
      </w:r>
      <w:r w:rsidR="003070C7" w:rsidRPr="003070C7">
        <w:rPr>
          <w:rFonts w:ascii="Faustina" w:eastAsia="MS Mincho" w:hAnsi="Faustina" w:cs="Arial"/>
          <w:b/>
          <w:bCs/>
          <w:u w:val="single"/>
          <w:lang w:eastAsia="ar-SA"/>
        </w:rPr>
        <w:t>Expediente N° 718/2023. Reclamo administrativo presentado por Paola Rosa Rojo. (Secretaría Administrativa y Legal -Dirección General de Asuntos Jurídicos)</w:t>
      </w:r>
      <w:r w:rsidR="003070C7" w:rsidRPr="003070C7">
        <w:rPr>
          <w:u w:val="single"/>
        </w:rPr>
        <w:t xml:space="preserve"> </w:t>
      </w:r>
      <w:r w:rsidR="003070C7" w:rsidRPr="003070C7">
        <w:rPr>
          <w:rFonts w:ascii="Faustina" w:eastAsia="MS Mincho" w:hAnsi="Faustina" w:cs="Arial"/>
          <w:b/>
          <w:bCs/>
          <w:u w:val="single"/>
          <w:lang w:eastAsia="ar-SA"/>
        </w:rPr>
        <w:t>(CANyP DE</w:t>
      </w:r>
      <w:r w:rsidR="0097027D">
        <w:rPr>
          <w:rFonts w:ascii="Faustina" w:eastAsia="MS Mincho" w:hAnsi="Faustina" w:cs="Arial"/>
          <w:b/>
          <w:bCs/>
          <w:u w:val="single"/>
          <w:lang w:eastAsia="ar-SA"/>
        </w:rPr>
        <w:t xml:space="preserve"> 13/24)</w:t>
      </w:r>
    </w:p>
    <w:p w14:paraId="2EAED44A" w14:textId="52258EDA" w:rsidR="00214E8D" w:rsidRDefault="00A02DA6" w:rsidP="00214E8D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bCs/>
          <w:lang w:eastAsia="ar-SA"/>
        </w:rPr>
      </w:pPr>
      <w:r w:rsidRPr="00C152CE">
        <w:rPr>
          <w:rFonts w:ascii="Faustina" w:eastAsia="MS Mincho" w:hAnsi="Faustina" w:cs="Arial"/>
          <w:bCs/>
          <w:lang w:eastAsia="ar-SA"/>
        </w:rPr>
        <w:t>La Directora de Dictámenes, Romina García,</w:t>
      </w:r>
      <w:r w:rsidRPr="00A02DA6">
        <w:rPr>
          <w:rFonts w:ascii="Faustina" w:eastAsia="MS Mincho" w:hAnsi="Faustina" w:cs="Arial"/>
          <w:bCs/>
          <w:lang w:eastAsia="ar-SA"/>
        </w:rPr>
        <w:t xml:space="preserve"> explica que el </w:t>
      </w:r>
      <w:r w:rsidR="00B23A93">
        <w:rPr>
          <w:rFonts w:ascii="Faustina" w:eastAsia="MS Mincho" w:hAnsi="Faustina" w:cs="Arial"/>
          <w:bCs/>
          <w:lang w:eastAsia="ar-SA"/>
        </w:rPr>
        <w:t>8</w:t>
      </w:r>
      <w:r w:rsidRPr="00A02DA6">
        <w:rPr>
          <w:rFonts w:ascii="Faustina" w:eastAsia="MS Mincho" w:hAnsi="Faustina" w:cs="Arial"/>
          <w:bCs/>
          <w:lang w:eastAsia="ar-SA"/>
        </w:rPr>
        <w:t xml:space="preserve"> de </w:t>
      </w:r>
      <w:r w:rsidR="00B23A93">
        <w:rPr>
          <w:rFonts w:ascii="Faustina" w:eastAsia="MS Mincho" w:hAnsi="Faustina" w:cs="Arial"/>
          <w:bCs/>
          <w:lang w:eastAsia="ar-SA"/>
        </w:rPr>
        <w:t>febrero</w:t>
      </w:r>
      <w:r w:rsidRPr="00A02DA6">
        <w:rPr>
          <w:rFonts w:ascii="Faustina" w:eastAsia="MS Mincho" w:hAnsi="Faustina" w:cs="Arial"/>
          <w:bCs/>
          <w:lang w:eastAsia="ar-SA"/>
        </w:rPr>
        <w:t xml:space="preserve"> del año 202</w:t>
      </w:r>
      <w:r w:rsidR="00B23A93">
        <w:rPr>
          <w:rFonts w:ascii="Faustina" w:eastAsia="MS Mincho" w:hAnsi="Faustina" w:cs="Arial"/>
          <w:bCs/>
          <w:lang w:eastAsia="ar-SA"/>
        </w:rPr>
        <w:t xml:space="preserve">3 </w:t>
      </w:r>
      <w:r w:rsidR="00B23A93" w:rsidRPr="00B23A93">
        <w:rPr>
          <w:rFonts w:ascii="Faustina" w:eastAsia="MS Mincho" w:hAnsi="Faustina" w:cs="Arial"/>
          <w:bCs/>
          <w:lang w:eastAsia="ar-SA"/>
        </w:rPr>
        <w:t xml:space="preserve">Paola Rojo </w:t>
      </w:r>
      <w:r w:rsidR="002E0FD0">
        <w:rPr>
          <w:rFonts w:ascii="Faustina" w:eastAsia="MS Mincho" w:hAnsi="Faustina" w:cs="Arial"/>
          <w:bCs/>
          <w:lang w:eastAsia="ar-SA"/>
        </w:rPr>
        <w:t xml:space="preserve">intimó, mediante telegrama, </w:t>
      </w:r>
      <w:r w:rsidR="00B23A93" w:rsidRPr="00B23A93">
        <w:rPr>
          <w:rFonts w:ascii="Faustina" w:eastAsia="MS Mincho" w:hAnsi="Faustina" w:cs="Arial"/>
          <w:bCs/>
          <w:lang w:eastAsia="ar-SA"/>
        </w:rPr>
        <w:t>que se aclare su situación laboral</w:t>
      </w:r>
      <w:r w:rsidR="00FE7EFC">
        <w:rPr>
          <w:rFonts w:ascii="Faustina" w:eastAsia="MS Mincho" w:hAnsi="Faustina" w:cs="Arial"/>
          <w:bCs/>
          <w:lang w:eastAsia="ar-SA"/>
        </w:rPr>
        <w:t xml:space="preserve"> y </w:t>
      </w:r>
      <w:r w:rsidR="003F6DDB">
        <w:rPr>
          <w:rFonts w:ascii="Faustina" w:eastAsia="MS Mincho" w:hAnsi="Faustina" w:cs="Arial"/>
          <w:bCs/>
          <w:lang w:eastAsia="ar-SA"/>
        </w:rPr>
        <w:t>regularizar su situación de revista</w:t>
      </w:r>
      <w:r w:rsidR="00B23A93" w:rsidRPr="00B23A93">
        <w:rPr>
          <w:rFonts w:ascii="Faustina" w:eastAsia="MS Mincho" w:hAnsi="Faustina" w:cs="Arial"/>
          <w:bCs/>
          <w:lang w:eastAsia="ar-SA"/>
        </w:rPr>
        <w:t>.</w:t>
      </w:r>
      <w:r w:rsidRPr="00A02DA6">
        <w:rPr>
          <w:rFonts w:ascii="Faustina" w:eastAsia="MS Mincho" w:hAnsi="Faustina" w:cs="Arial"/>
          <w:bCs/>
          <w:lang w:eastAsia="ar-SA"/>
        </w:rPr>
        <w:t xml:space="preserve"> </w:t>
      </w:r>
      <w:r w:rsidR="002564DC">
        <w:rPr>
          <w:rFonts w:ascii="Faustina" w:eastAsia="MS Mincho" w:hAnsi="Faustina" w:cs="Arial"/>
          <w:bCs/>
          <w:lang w:eastAsia="ar-SA"/>
        </w:rPr>
        <w:t>Menciona que se</w:t>
      </w:r>
      <w:r w:rsidR="00214E8D" w:rsidRPr="00214E8D">
        <w:rPr>
          <w:rFonts w:ascii="Faustina" w:eastAsia="MS Mincho" w:hAnsi="Faustina" w:cs="Arial"/>
          <w:bCs/>
          <w:lang w:eastAsia="ar-SA"/>
        </w:rPr>
        <w:t xml:space="preserve"> </w:t>
      </w:r>
      <w:r w:rsidR="009849EA">
        <w:rPr>
          <w:rFonts w:ascii="Faustina" w:eastAsia="MS Mincho" w:hAnsi="Faustina" w:cs="Arial"/>
          <w:bCs/>
          <w:lang w:eastAsia="ar-SA"/>
        </w:rPr>
        <w:t xml:space="preserve">le </w:t>
      </w:r>
      <w:r w:rsidR="00214E8D" w:rsidRPr="00214E8D">
        <w:rPr>
          <w:rFonts w:ascii="Faustina" w:eastAsia="MS Mincho" w:hAnsi="Faustina" w:cs="Arial"/>
          <w:bCs/>
          <w:lang w:eastAsia="ar-SA"/>
        </w:rPr>
        <w:t>comunicó a la</w:t>
      </w:r>
      <w:r w:rsidR="007D2C7A">
        <w:rPr>
          <w:rFonts w:ascii="Faustina" w:eastAsia="MS Mincho" w:hAnsi="Faustina" w:cs="Arial"/>
          <w:bCs/>
          <w:lang w:eastAsia="ar-SA"/>
        </w:rPr>
        <w:t xml:space="preserve"> </w:t>
      </w:r>
      <w:r w:rsidR="00214E8D" w:rsidRPr="00214E8D">
        <w:rPr>
          <w:rFonts w:ascii="Faustina" w:eastAsia="MS Mincho" w:hAnsi="Faustina" w:cs="Arial"/>
          <w:bCs/>
          <w:lang w:eastAsia="ar-SA"/>
        </w:rPr>
        <w:t>interesada que, en relación al cargo profesor</w:t>
      </w:r>
      <w:r w:rsidR="00E12D26">
        <w:rPr>
          <w:rFonts w:ascii="Faustina" w:eastAsia="MS Mincho" w:hAnsi="Faustina" w:cs="Arial"/>
          <w:bCs/>
          <w:lang w:eastAsia="ar-SA"/>
        </w:rPr>
        <w:t>a</w:t>
      </w:r>
      <w:r w:rsidR="00214E8D" w:rsidRPr="00214E8D">
        <w:rPr>
          <w:rFonts w:ascii="Faustina" w:eastAsia="MS Mincho" w:hAnsi="Faustina" w:cs="Arial"/>
          <w:bCs/>
          <w:lang w:eastAsia="ar-SA"/>
        </w:rPr>
        <w:t xml:space="preserve"> adjunt</w:t>
      </w:r>
      <w:r w:rsidR="00E12D26">
        <w:rPr>
          <w:rFonts w:ascii="Faustina" w:eastAsia="MS Mincho" w:hAnsi="Faustina" w:cs="Arial"/>
          <w:bCs/>
          <w:lang w:eastAsia="ar-SA"/>
        </w:rPr>
        <w:t>a</w:t>
      </w:r>
      <w:r w:rsidR="00214E8D" w:rsidRPr="00214E8D">
        <w:rPr>
          <w:rFonts w:ascii="Faustina" w:eastAsia="MS Mincho" w:hAnsi="Faustina" w:cs="Arial"/>
          <w:bCs/>
          <w:lang w:eastAsia="ar-SA"/>
        </w:rPr>
        <w:t xml:space="preserve">, se encontraba vigente </w:t>
      </w:r>
      <w:r w:rsidR="00A3058E">
        <w:rPr>
          <w:rFonts w:ascii="Faustina" w:eastAsia="MS Mincho" w:hAnsi="Faustina" w:cs="Arial"/>
          <w:bCs/>
          <w:lang w:eastAsia="ar-SA"/>
        </w:rPr>
        <w:t xml:space="preserve">designación </w:t>
      </w:r>
      <w:r w:rsidR="00214E8D" w:rsidRPr="00214E8D">
        <w:rPr>
          <w:rFonts w:ascii="Faustina" w:eastAsia="MS Mincho" w:hAnsi="Faustina" w:cs="Arial"/>
          <w:bCs/>
          <w:lang w:eastAsia="ar-SA"/>
        </w:rPr>
        <w:t>por el período 01/01/2023 al</w:t>
      </w:r>
      <w:r w:rsidR="007D2C7A">
        <w:rPr>
          <w:rFonts w:ascii="Faustina" w:eastAsia="MS Mincho" w:hAnsi="Faustina" w:cs="Arial"/>
          <w:bCs/>
          <w:lang w:eastAsia="ar-SA"/>
        </w:rPr>
        <w:t xml:space="preserve"> </w:t>
      </w:r>
      <w:r w:rsidR="00214E8D" w:rsidRPr="00214E8D">
        <w:rPr>
          <w:rFonts w:ascii="Faustina" w:eastAsia="MS Mincho" w:hAnsi="Faustina" w:cs="Arial"/>
          <w:bCs/>
          <w:lang w:eastAsia="ar-SA"/>
        </w:rPr>
        <w:t>31/12/2023 y</w:t>
      </w:r>
      <w:r w:rsidR="00053132">
        <w:rPr>
          <w:rFonts w:ascii="Faustina" w:eastAsia="MS Mincho" w:hAnsi="Faustina" w:cs="Arial"/>
          <w:bCs/>
          <w:lang w:eastAsia="ar-SA"/>
        </w:rPr>
        <w:t>,</w:t>
      </w:r>
      <w:r w:rsidR="00214E8D" w:rsidRPr="00214E8D">
        <w:rPr>
          <w:rFonts w:ascii="Faustina" w:eastAsia="MS Mincho" w:hAnsi="Faustina" w:cs="Arial"/>
          <w:bCs/>
          <w:lang w:eastAsia="ar-SA"/>
        </w:rPr>
        <w:t xml:space="preserve"> en cuanto al cargo de jef</w:t>
      </w:r>
      <w:r w:rsidR="00E12D26">
        <w:rPr>
          <w:rFonts w:ascii="Faustina" w:eastAsia="MS Mincho" w:hAnsi="Faustina" w:cs="Arial"/>
          <w:bCs/>
          <w:lang w:eastAsia="ar-SA"/>
        </w:rPr>
        <w:t>a</w:t>
      </w:r>
      <w:r w:rsidR="00214E8D" w:rsidRPr="00214E8D">
        <w:rPr>
          <w:rFonts w:ascii="Faustina" w:eastAsia="MS Mincho" w:hAnsi="Faustina" w:cs="Arial"/>
          <w:bCs/>
          <w:lang w:eastAsia="ar-SA"/>
        </w:rPr>
        <w:t xml:space="preserve"> de trabajos prácticos, su última designación fue</w:t>
      </w:r>
      <w:r w:rsidR="007D2C7A">
        <w:rPr>
          <w:rFonts w:ascii="Faustina" w:eastAsia="MS Mincho" w:hAnsi="Faustina" w:cs="Arial"/>
          <w:bCs/>
          <w:lang w:eastAsia="ar-SA"/>
        </w:rPr>
        <w:t xml:space="preserve"> </w:t>
      </w:r>
      <w:r w:rsidR="00214E8D" w:rsidRPr="00214E8D">
        <w:rPr>
          <w:rFonts w:ascii="Faustina" w:eastAsia="MS Mincho" w:hAnsi="Faustina" w:cs="Arial"/>
          <w:bCs/>
          <w:lang w:eastAsia="ar-SA"/>
        </w:rPr>
        <w:t xml:space="preserve">efectuada por Disposición </w:t>
      </w:r>
      <w:proofErr w:type="spellStart"/>
      <w:r w:rsidR="00214E8D" w:rsidRPr="00214E8D">
        <w:rPr>
          <w:rFonts w:ascii="Faustina" w:eastAsia="MS Mincho" w:hAnsi="Faustina" w:cs="Arial"/>
          <w:bCs/>
          <w:lang w:eastAsia="ar-SA"/>
        </w:rPr>
        <w:t>N°</w:t>
      </w:r>
      <w:proofErr w:type="spellEnd"/>
      <w:r w:rsidR="00A3058E">
        <w:rPr>
          <w:rFonts w:ascii="Faustina" w:eastAsia="MS Mincho" w:hAnsi="Faustina" w:cs="Arial"/>
          <w:bCs/>
          <w:lang w:eastAsia="ar-SA"/>
        </w:rPr>
        <w:t xml:space="preserve"> </w:t>
      </w:r>
      <w:r w:rsidR="00C152CE">
        <w:rPr>
          <w:rFonts w:ascii="Faustina" w:eastAsia="MS Mincho" w:hAnsi="Faustina" w:cs="Arial"/>
          <w:bCs/>
          <w:lang w:eastAsia="ar-SA"/>
        </w:rPr>
        <w:t>169/</w:t>
      </w:r>
      <w:r w:rsidR="00214E8D" w:rsidRPr="00214E8D">
        <w:rPr>
          <w:rFonts w:ascii="Faustina" w:eastAsia="MS Mincho" w:hAnsi="Faustina" w:cs="Arial"/>
          <w:bCs/>
          <w:lang w:eastAsia="ar-SA"/>
        </w:rPr>
        <w:t>21 desde el 1 de enero al 31 de diciembre de 2022, no</w:t>
      </w:r>
      <w:r w:rsidR="007D2C7A">
        <w:rPr>
          <w:rFonts w:ascii="Faustina" w:eastAsia="MS Mincho" w:hAnsi="Faustina" w:cs="Arial"/>
          <w:bCs/>
          <w:lang w:eastAsia="ar-SA"/>
        </w:rPr>
        <w:t xml:space="preserve"> </w:t>
      </w:r>
      <w:r w:rsidR="00214E8D" w:rsidRPr="00214E8D">
        <w:rPr>
          <w:rFonts w:ascii="Faustina" w:eastAsia="MS Mincho" w:hAnsi="Faustina" w:cs="Arial"/>
          <w:bCs/>
          <w:lang w:eastAsia="ar-SA"/>
        </w:rPr>
        <w:t>registrándose renovación de tal designación interina para el año 2023, ni liquidaciones</w:t>
      </w:r>
      <w:r w:rsidR="007D2C7A">
        <w:rPr>
          <w:rFonts w:ascii="Faustina" w:eastAsia="MS Mincho" w:hAnsi="Faustina" w:cs="Arial"/>
          <w:bCs/>
          <w:lang w:eastAsia="ar-SA"/>
        </w:rPr>
        <w:t xml:space="preserve"> </w:t>
      </w:r>
      <w:r w:rsidR="00214E8D" w:rsidRPr="00214E8D">
        <w:rPr>
          <w:rFonts w:ascii="Faustina" w:eastAsia="MS Mincho" w:hAnsi="Faustina" w:cs="Arial"/>
          <w:bCs/>
          <w:lang w:eastAsia="ar-SA"/>
        </w:rPr>
        <w:t xml:space="preserve">pendientes por el desempeño del cargo mencionado. </w:t>
      </w:r>
      <w:r w:rsidR="00053132">
        <w:rPr>
          <w:rFonts w:ascii="Faustina" w:eastAsia="MS Mincho" w:hAnsi="Faustina" w:cs="Arial"/>
          <w:bCs/>
          <w:lang w:eastAsia="ar-SA"/>
        </w:rPr>
        <w:t>Aclara que d</w:t>
      </w:r>
      <w:r w:rsidR="00214E8D" w:rsidRPr="00214E8D">
        <w:rPr>
          <w:rFonts w:ascii="Faustina" w:eastAsia="MS Mincho" w:hAnsi="Faustina" w:cs="Arial"/>
          <w:bCs/>
          <w:lang w:eastAsia="ar-SA"/>
        </w:rPr>
        <w:t>icha misiva fue notificada con fecha 3</w:t>
      </w:r>
      <w:r w:rsidR="007D2C7A">
        <w:rPr>
          <w:rFonts w:ascii="Faustina" w:eastAsia="MS Mincho" w:hAnsi="Faustina" w:cs="Arial"/>
          <w:bCs/>
          <w:lang w:eastAsia="ar-SA"/>
        </w:rPr>
        <w:t xml:space="preserve"> </w:t>
      </w:r>
      <w:r w:rsidR="00214E8D" w:rsidRPr="00214E8D">
        <w:rPr>
          <w:rFonts w:ascii="Faustina" w:eastAsia="MS Mincho" w:hAnsi="Faustina" w:cs="Arial"/>
          <w:bCs/>
          <w:lang w:eastAsia="ar-SA"/>
        </w:rPr>
        <w:t>de agosto de 2023.</w:t>
      </w:r>
      <w:r w:rsidR="00E12D26" w:rsidRPr="00E12D26">
        <w:t xml:space="preserve"> </w:t>
      </w:r>
      <w:r w:rsidR="002564DC">
        <w:t>A</w:t>
      </w:r>
      <w:r w:rsidR="002564DC" w:rsidRPr="00E12D26">
        <w:rPr>
          <w:rFonts w:ascii="Faustina" w:eastAsia="MS Mincho" w:hAnsi="Faustina" w:cs="Arial"/>
          <w:bCs/>
          <w:lang w:eastAsia="ar-SA"/>
        </w:rPr>
        <w:t>simismo,</w:t>
      </w:r>
      <w:r w:rsidR="00E12D26" w:rsidRPr="00E12D26">
        <w:rPr>
          <w:rFonts w:ascii="Faustina" w:eastAsia="MS Mincho" w:hAnsi="Faustina" w:cs="Arial"/>
          <w:bCs/>
          <w:lang w:eastAsia="ar-SA"/>
        </w:rPr>
        <w:t xml:space="preserve"> informa que la Dirección de Capital Humano señaló en su informe </w:t>
      </w:r>
      <w:r w:rsidR="002564DC">
        <w:rPr>
          <w:rFonts w:ascii="Faustina" w:eastAsia="MS Mincho" w:hAnsi="Faustina" w:cs="Arial"/>
          <w:bCs/>
          <w:lang w:eastAsia="ar-SA"/>
        </w:rPr>
        <w:t xml:space="preserve">el </w:t>
      </w:r>
      <w:r w:rsidR="002564DC" w:rsidRPr="002564DC">
        <w:rPr>
          <w:rFonts w:ascii="Faustina" w:eastAsia="MS Mincho" w:hAnsi="Faustina" w:cs="Arial"/>
          <w:bCs/>
          <w:lang w:eastAsia="ar-SA"/>
        </w:rPr>
        <w:t>detalle de las designaciones y el carácter del vínculo, así como también las respectivas fechas de alta y baja de los cargos mencionados en las presentaciones de la reclamante.</w:t>
      </w:r>
      <w:r w:rsidR="00114104">
        <w:rPr>
          <w:rFonts w:ascii="Faustina" w:eastAsia="MS Mincho" w:hAnsi="Faustina" w:cs="Arial"/>
          <w:bCs/>
          <w:lang w:eastAsia="ar-SA"/>
        </w:rPr>
        <w:t xml:space="preserve"> </w:t>
      </w:r>
      <w:r w:rsidR="004E3F1B">
        <w:rPr>
          <w:rFonts w:ascii="Faustina" w:eastAsia="MS Mincho" w:hAnsi="Faustina" w:cs="Arial"/>
          <w:bCs/>
          <w:lang w:eastAsia="ar-SA"/>
        </w:rPr>
        <w:t xml:space="preserve">Menciona que </w:t>
      </w:r>
      <w:r w:rsidR="00214E8D" w:rsidRPr="00214E8D">
        <w:rPr>
          <w:rFonts w:ascii="Faustina" w:eastAsia="MS Mincho" w:hAnsi="Faustina" w:cs="Arial"/>
          <w:bCs/>
          <w:lang w:eastAsia="ar-SA"/>
        </w:rPr>
        <w:t>las unidades técnicas en la materia tomaron intervención en el ámbito de su</w:t>
      </w:r>
      <w:r w:rsidR="00D90011">
        <w:rPr>
          <w:rFonts w:ascii="Faustina" w:eastAsia="MS Mincho" w:hAnsi="Faustina" w:cs="Arial"/>
          <w:bCs/>
          <w:lang w:eastAsia="ar-SA"/>
        </w:rPr>
        <w:t xml:space="preserve"> </w:t>
      </w:r>
      <w:r w:rsidR="00214E8D" w:rsidRPr="00214E8D">
        <w:rPr>
          <w:rFonts w:ascii="Faustina" w:eastAsia="MS Mincho" w:hAnsi="Faustina" w:cs="Arial"/>
          <w:bCs/>
          <w:lang w:eastAsia="ar-SA"/>
        </w:rPr>
        <w:t xml:space="preserve">competencia, sugiriendo rechazar el reclamo presentado por Paola Rosa </w:t>
      </w:r>
      <w:r w:rsidR="00D90011">
        <w:rPr>
          <w:rFonts w:ascii="Faustina" w:eastAsia="MS Mincho" w:hAnsi="Faustina" w:cs="Arial"/>
          <w:bCs/>
          <w:lang w:eastAsia="ar-SA"/>
        </w:rPr>
        <w:t>Rojo</w:t>
      </w:r>
      <w:r w:rsidR="000B156D">
        <w:rPr>
          <w:rFonts w:ascii="Faustina" w:eastAsia="MS Mincho" w:hAnsi="Faustina" w:cs="Arial"/>
          <w:bCs/>
          <w:lang w:eastAsia="ar-SA"/>
        </w:rPr>
        <w:t>.</w:t>
      </w:r>
    </w:p>
    <w:p w14:paraId="77F07A3C" w14:textId="23348715" w:rsidR="001F569A" w:rsidRDefault="00D54437" w:rsidP="00D54437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b/>
          <w:bCs/>
          <w:lang w:eastAsia="ar-SA"/>
        </w:rPr>
      </w:pPr>
      <w:r w:rsidRPr="00D54437">
        <w:rPr>
          <w:rFonts w:ascii="Faustina" w:eastAsia="MS Mincho" w:hAnsi="Faustina" w:cs="Arial"/>
          <w:b/>
          <w:bCs/>
          <w:lang w:eastAsia="ar-SA"/>
        </w:rPr>
        <w:t>La Comisión recomienda su aprobación.</w:t>
      </w:r>
    </w:p>
    <w:p w14:paraId="312F005B" w14:textId="77777777" w:rsidR="00A51FE1" w:rsidRPr="00D54437" w:rsidRDefault="00A51FE1" w:rsidP="00D54437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b/>
          <w:bCs/>
          <w:lang w:eastAsia="ar-SA"/>
        </w:rPr>
      </w:pPr>
    </w:p>
    <w:p w14:paraId="2137A11D" w14:textId="2BEEBB61" w:rsidR="001720B9" w:rsidRPr="003C4D75" w:rsidRDefault="001F569A" w:rsidP="001720B9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b/>
          <w:bCs/>
          <w:u w:val="single"/>
          <w:lang w:eastAsia="ar-SA"/>
        </w:rPr>
      </w:pPr>
      <w:r>
        <w:rPr>
          <w:rFonts w:ascii="Faustina" w:eastAsia="MS Mincho" w:hAnsi="Faustina" w:cs="Arial"/>
          <w:b/>
          <w:bCs/>
          <w:u w:val="single"/>
          <w:lang w:eastAsia="ar-SA"/>
        </w:rPr>
        <w:t xml:space="preserve">3) </w:t>
      </w:r>
      <w:r w:rsidR="00D11F99" w:rsidRPr="00D11F99">
        <w:rPr>
          <w:rFonts w:ascii="Faustina" w:eastAsia="MS Mincho" w:hAnsi="Faustina" w:cs="Arial"/>
          <w:b/>
          <w:bCs/>
          <w:u w:val="single"/>
          <w:lang w:eastAsia="ar-SA"/>
        </w:rPr>
        <w:t>Expediente N° 3251/2024. Reclamo administrativo presentado por Daniela Soledad Juliano. (Secretaría Administrativa y Legal -Dirección General de Asuntos Jurídicos)</w:t>
      </w:r>
      <w:r w:rsidR="00D11F99" w:rsidRPr="00D11F99">
        <w:rPr>
          <w:u w:val="single"/>
        </w:rPr>
        <w:t xml:space="preserve"> </w:t>
      </w:r>
      <w:r w:rsidR="00D11F99" w:rsidRPr="00D11F99">
        <w:rPr>
          <w:rFonts w:ascii="Faustina" w:eastAsia="MS Mincho" w:hAnsi="Faustina" w:cs="Arial"/>
          <w:b/>
          <w:bCs/>
          <w:u w:val="single"/>
          <w:lang w:eastAsia="ar-SA"/>
        </w:rPr>
        <w:t>(CANyP DE</w:t>
      </w:r>
      <w:r w:rsidR="0097027D">
        <w:rPr>
          <w:rFonts w:ascii="Faustina" w:eastAsia="MS Mincho" w:hAnsi="Faustina" w:cs="Arial"/>
          <w:b/>
          <w:bCs/>
          <w:u w:val="single"/>
          <w:lang w:eastAsia="ar-SA"/>
        </w:rPr>
        <w:t xml:space="preserve"> 14/24) </w:t>
      </w:r>
    </w:p>
    <w:p w14:paraId="0958728B" w14:textId="2781C671" w:rsidR="00C152CE" w:rsidRPr="00C152CE" w:rsidRDefault="00C152CE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lang w:eastAsia="ar-SA"/>
        </w:rPr>
      </w:pPr>
      <w:r w:rsidRPr="00C152CE">
        <w:rPr>
          <w:rFonts w:ascii="Faustina" w:eastAsia="MS Mincho" w:hAnsi="Faustina" w:cs="Arial"/>
          <w:lang w:eastAsia="ar-SA"/>
        </w:rPr>
        <w:t>La Directora García informa que el 28 de mayo de 2024, Daniela Soledad Juliano envió un telegrama a la UNSAM solicitando aclaraciones sobre su situación laboral debido a la falta de tareas desde el 19 de abril de 2024</w:t>
      </w:r>
      <w:r w:rsidR="009A79CC">
        <w:rPr>
          <w:rFonts w:ascii="Faustina" w:eastAsia="MS Mincho" w:hAnsi="Faustina" w:cs="Arial"/>
          <w:lang w:eastAsia="ar-SA"/>
        </w:rPr>
        <w:t>,</w:t>
      </w:r>
      <w:r w:rsidRPr="00C152CE">
        <w:rPr>
          <w:rFonts w:ascii="Faustina" w:eastAsia="MS Mincho" w:hAnsi="Faustina" w:cs="Arial"/>
          <w:lang w:eastAsia="ar-SA"/>
        </w:rPr>
        <w:t xml:space="preserve"> reclamó la entrega de recibos de sueldo, acreditación de aportes previsionales, pago de salarios </w:t>
      </w:r>
      <w:r w:rsidR="009A79CC">
        <w:rPr>
          <w:rFonts w:ascii="Faustina" w:eastAsia="MS Mincho" w:hAnsi="Faustina" w:cs="Arial"/>
          <w:lang w:eastAsia="ar-SA"/>
        </w:rPr>
        <w:t>adeudados</w:t>
      </w:r>
      <w:r w:rsidRPr="00C152CE">
        <w:rPr>
          <w:rFonts w:ascii="Faustina" w:eastAsia="MS Mincho" w:hAnsi="Faustina" w:cs="Arial"/>
          <w:lang w:eastAsia="ar-SA"/>
        </w:rPr>
        <w:t xml:space="preserve"> y la correcta registración de su relación laboral</w:t>
      </w:r>
      <w:r w:rsidR="009A79CC">
        <w:rPr>
          <w:rFonts w:ascii="Faustina" w:eastAsia="MS Mincho" w:hAnsi="Faustina" w:cs="Arial"/>
          <w:lang w:eastAsia="ar-SA"/>
        </w:rPr>
        <w:t>, alegando</w:t>
      </w:r>
      <w:r w:rsidRPr="00C152CE">
        <w:rPr>
          <w:rFonts w:ascii="Faustina" w:eastAsia="MS Mincho" w:hAnsi="Faustina" w:cs="Arial"/>
          <w:lang w:eastAsia="ar-SA"/>
        </w:rPr>
        <w:t xml:space="preserve"> </w:t>
      </w:r>
      <w:r w:rsidR="00BA3216">
        <w:rPr>
          <w:rFonts w:ascii="Faustina" w:eastAsia="MS Mincho" w:hAnsi="Faustina" w:cs="Arial"/>
          <w:lang w:eastAsia="ar-SA"/>
        </w:rPr>
        <w:t xml:space="preserve">que la UNSAM la obligó a la emisión </w:t>
      </w:r>
      <w:r w:rsidR="00BA3216">
        <w:rPr>
          <w:rFonts w:ascii="Faustina" w:eastAsia="MS Mincho" w:hAnsi="Faustina" w:cs="Arial"/>
          <w:lang w:eastAsia="ar-SA"/>
        </w:rPr>
        <w:lastRenderedPageBreak/>
        <w:t>de</w:t>
      </w:r>
      <w:r w:rsidRPr="00C152CE">
        <w:rPr>
          <w:rFonts w:ascii="Faustina" w:eastAsia="MS Mincho" w:hAnsi="Faustina" w:cs="Arial"/>
          <w:lang w:eastAsia="ar-SA"/>
        </w:rPr>
        <w:t xml:space="preserve"> facturas para encubrir un vínculo laboral diferente y, bajo amenaza de considerarse despedida, exigió las indemnizaciones correspondientes.</w:t>
      </w:r>
      <w:r w:rsidR="003C3153">
        <w:rPr>
          <w:rFonts w:ascii="Faustina" w:eastAsia="MS Mincho" w:hAnsi="Faustina" w:cs="Arial"/>
          <w:lang w:eastAsia="ar-SA"/>
        </w:rPr>
        <w:t xml:space="preserve"> </w:t>
      </w:r>
      <w:r w:rsidRPr="00C152CE">
        <w:rPr>
          <w:rFonts w:ascii="Faustina" w:eastAsia="MS Mincho" w:hAnsi="Faustina" w:cs="Arial"/>
          <w:lang w:eastAsia="ar-SA"/>
        </w:rPr>
        <w:t>La Escuela de Economía y Negocios informó que Juliano fue contratada como consultora en el marco de un convenio</w:t>
      </w:r>
      <w:r w:rsidR="003C3153">
        <w:rPr>
          <w:rFonts w:ascii="Faustina" w:eastAsia="MS Mincho" w:hAnsi="Faustina" w:cs="Arial"/>
          <w:lang w:eastAsia="ar-SA"/>
        </w:rPr>
        <w:t xml:space="preserve"> de prestación de servicios de call center con Nación Servicios S</w:t>
      </w:r>
      <w:r w:rsidR="003C3153" w:rsidRPr="00C152CE">
        <w:rPr>
          <w:rFonts w:ascii="Faustina" w:eastAsia="MS Mincho" w:hAnsi="Faustina" w:cs="Arial"/>
          <w:lang w:eastAsia="ar-SA"/>
        </w:rPr>
        <w:t>A</w:t>
      </w:r>
      <w:r w:rsidRPr="00C152CE">
        <w:rPr>
          <w:rFonts w:ascii="Faustina" w:eastAsia="MS Mincho" w:hAnsi="Faustina" w:cs="Arial"/>
          <w:lang w:eastAsia="ar-SA"/>
        </w:rPr>
        <w:t xml:space="preserve"> </w:t>
      </w:r>
      <w:r w:rsidR="003C3153">
        <w:rPr>
          <w:rFonts w:ascii="Faustina" w:eastAsia="MS Mincho" w:hAnsi="Faustina" w:cs="Arial"/>
          <w:lang w:eastAsia="ar-SA"/>
        </w:rPr>
        <w:t xml:space="preserve">sin </w:t>
      </w:r>
      <w:r w:rsidRPr="00C152CE">
        <w:rPr>
          <w:rFonts w:ascii="Faustina" w:eastAsia="MS Mincho" w:hAnsi="Faustina" w:cs="Arial"/>
          <w:lang w:eastAsia="ar-SA"/>
        </w:rPr>
        <w:t>derecho a reclamo, dado que sus honorario</w:t>
      </w:r>
      <w:r>
        <w:rPr>
          <w:rFonts w:ascii="Faustina" w:eastAsia="MS Mincho" w:hAnsi="Faustina" w:cs="Arial"/>
          <w:lang w:eastAsia="ar-SA"/>
        </w:rPr>
        <w:t>s se abonaron en tiempo y forma y que</w:t>
      </w:r>
      <w:r w:rsidRPr="00C152CE">
        <w:rPr>
          <w:rFonts w:ascii="Faustina" w:eastAsia="MS Mincho" w:hAnsi="Faustina" w:cs="Arial"/>
          <w:lang w:eastAsia="ar-SA"/>
        </w:rPr>
        <w:t xml:space="preserve"> prestó servicios mediante contratos trimestrales desde mayo de 2022 hasta abril de 2024, y el 19 de abril de 2024 se acordó rescindir el contrato, efectivo al 30 de abril de 2024.</w:t>
      </w:r>
    </w:p>
    <w:p w14:paraId="212EF0C6" w14:textId="567AB80B" w:rsidR="00C152CE" w:rsidRPr="00C152CE" w:rsidRDefault="00C152CE" w:rsidP="00C152CE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lang w:eastAsia="ar-SA"/>
        </w:rPr>
      </w:pPr>
      <w:r>
        <w:rPr>
          <w:rFonts w:ascii="Faustina" w:eastAsia="MS Mincho" w:hAnsi="Faustina" w:cs="Arial"/>
          <w:lang w:eastAsia="ar-SA"/>
        </w:rPr>
        <w:t xml:space="preserve">En relación al </w:t>
      </w:r>
      <w:r w:rsidRPr="00C152CE">
        <w:rPr>
          <w:rFonts w:ascii="Faustina" w:eastAsia="MS Mincho" w:hAnsi="Faustina" w:cs="Arial"/>
          <w:lang w:eastAsia="ar-SA"/>
        </w:rPr>
        <w:t xml:space="preserve">procedimiento </w:t>
      </w:r>
      <w:r>
        <w:rPr>
          <w:rFonts w:ascii="Faustina" w:eastAsia="MS Mincho" w:hAnsi="Faustina" w:cs="Arial"/>
          <w:lang w:eastAsia="ar-SA"/>
        </w:rPr>
        <w:t xml:space="preserve">que </w:t>
      </w:r>
      <w:r w:rsidRPr="00C152CE">
        <w:rPr>
          <w:rFonts w:ascii="Faustina" w:eastAsia="MS Mincho" w:hAnsi="Faustina" w:cs="Arial"/>
          <w:lang w:eastAsia="ar-SA"/>
        </w:rPr>
        <w:t>debe ajustarse al Reclamo Administrativo Previo s</w:t>
      </w:r>
      <w:r>
        <w:rPr>
          <w:rFonts w:ascii="Faustina" w:eastAsia="MS Mincho" w:hAnsi="Faustina" w:cs="Arial"/>
          <w:lang w:eastAsia="ar-SA"/>
        </w:rPr>
        <w:t>egún la Ley 19.549, no aplica</w:t>
      </w:r>
      <w:r w:rsidRPr="00C152CE">
        <w:rPr>
          <w:rFonts w:ascii="Faustina" w:eastAsia="MS Mincho" w:hAnsi="Faustina" w:cs="Arial"/>
          <w:lang w:eastAsia="ar-SA"/>
        </w:rPr>
        <w:t xml:space="preserve"> la Ley de Contrato de Trabajo, ya que la relación laboral fue temporal y se extinguió conforme al acuerdo</w:t>
      </w:r>
      <w:r>
        <w:rPr>
          <w:rFonts w:ascii="Faustina" w:eastAsia="MS Mincho" w:hAnsi="Faustina" w:cs="Arial"/>
          <w:lang w:eastAsia="ar-SA"/>
        </w:rPr>
        <w:t>, por lo que se solicita que el Consejo Superior defina la resolución del reclamo.</w:t>
      </w:r>
    </w:p>
    <w:p w14:paraId="0C798476" w14:textId="10647E56" w:rsidR="001F569A" w:rsidRPr="00CB68BC" w:rsidRDefault="00A51FE1" w:rsidP="001720B9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b/>
          <w:bCs/>
          <w:lang w:eastAsia="ar-SA"/>
        </w:rPr>
      </w:pPr>
      <w:r w:rsidRPr="00CB68BC">
        <w:rPr>
          <w:rFonts w:ascii="Faustina" w:eastAsia="MS Mincho" w:hAnsi="Faustina" w:cs="Arial"/>
          <w:b/>
          <w:bCs/>
          <w:lang w:eastAsia="ar-SA"/>
        </w:rPr>
        <w:t>La comisión recomienda su aprobación.</w:t>
      </w:r>
    </w:p>
    <w:p w14:paraId="59A58E45" w14:textId="77777777" w:rsidR="00FF17EE" w:rsidRPr="00A51FE1" w:rsidRDefault="00FF17EE" w:rsidP="00A51FE1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b/>
          <w:bCs/>
          <w:lang w:eastAsia="ar-SA"/>
        </w:rPr>
      </w:pPr>
    </w:p>
    <w:p w14:paraId="7FAEB412" w14:textId="2613A7C3" w:rsidR="00AD05E4" w:rsidRDefault="001F569A" w:rsidP="004F1AB0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b/>
          <w:bCs/>
          <w:u w:val="single"/>
          <w:lang w:eastAsia="ar-SA"/>
        </w:rPr>
      </w:pPr>
      <w:r>
        <w:rPr>
          <w:rFonts w:ascii="Faustina" w:eastAsia="MS Mincho" w:hAnsi="Faustina" w:cs="Arial"/>
          <w:b/>
          <w:bCs/>
          <w:u w:val="single"/>
          <w:lang w:eastAsia="ar-SA"/>
        </w:rPr>
        <w:t>4)</w:t>
      </w:r>
      <w:r w:rsidR="00950C53" w:rsidRPr="00950C53">
        <w:t xml:space="preserve"> </w:t>
      </w:r>
      <w:r w:rsidR="00950C53" w:rsidRPr="00950C53">
        <w:rPr>
          <w:rFonts w:ascii="Faustina" w:eastAsia="MS Mincho" w:hAnsi="Faustina" w:cs="Arial"/>
          <w:b/>
          <w:bCs/>
          <w:u w:val="single"/>
          <w:lang w:eastAsia="ar-SA"/>
        </w:rPr>
        <w:t>Expediente N° 3199/2024. Ratificación Resolución Rectoral "ad referéndum" del Consejo Superior N° 670/24 referida al Reclamo administrativo presentado por Ana Laura Balle. (Secretaría Administrativa y Legal – Dirección General de Asuntos Jurídicos) (CANyP DE</w:t>
      </w:r>
      <w:r w:rsidR="0097027D">
        <w:rPr>
          <w:rFonts w:ascii="Faustina" w:eastAsia="MS Mincho" w:hAnsi="Faustina" w:cs="Arial"/>
          <w:b/>
          <w:bCs/>
          <w:u w:val="single"/>
          <w:lang w:eastAsia="ar-SA"/>
        </w:rPr>
        <w:t xml:space="preserve"> 15/24)</w:t>
      </w:r>
    </w:p>
    <w:p w14:paraId="728A5F08" w14:textId="5A1D32E2" w:rsidR="00C152CE" w:rsidRPr="00C152CE" w:rsidRDefault="00C152CE" w:rsidP="00C152CE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bCs/>
          <w:lang w:eastAsia="ar-SA"/>
        </w:rPr>
      </w:pPr>
      <w:r>
        <w:rPr>
          <w:rFonts w:ascii="Faustina" w:eastAsia="MS Mincho" w:hAnsi="Faustina" w:cs="Arial"/>
          <w:bCs/>
          <w:lang w:eastAsia="ar-SA"/>
        </w:rPr>
        <w:t>La Directora García informa que</w:t>
      </w:r>
      <w:r w:rsidRPr="00C152CE">
        <w:rPr>
          <w:rFonts w:ascii="Faustina" w:eastAsia="MS Mincho" w:hAnsi="Faustina" w:cs="Arial"/>
          <w:bCs/>
          <w:lang w:eastAsia="ar-SA"/>
        </w:rPr>
        <w:t xml:space="preserve"> el 17 de mayo de 2024, Ana Laura Balle, agente no docente de la UNSAM, presentó un reclamo solicitando la continuidad del suplemento por ejercer funciones de mayor responsabilidad correspondientes a la categoría 1, otorgado durante el primer semestre de 2024 para el cargo de Directora de Asuntos Académicos, según el Decano del INCALIN.</w:t>
      </w:r>
      <w:r>
        <w:rPr>
          <w:rFonts w:ascii="Faustina" w:eastAsia="MS Mincho" w:hAnsi="Faustina" w:cs="Arial"/>
          <w:bCs/>
          <w:lang w:eastAsia="ar-SA"/>
        </w:rPr>
        <w:t xml:space="preserve"> Menciona que </w:t>
      </w:r>
      <w:r w:rsidRPr="00C152CE">
        <w:rPr>
          <w:rFonts w:ascii="Faustina" w:eastAsia="MS Mincho" w:hAnsi="Faustina" w:cs="Arial"/>
          <w:bCs/>
          <w:lang w:eastAsia="ar-SA"/>
        </w:rPr>
        <w:t>Balle fue designada en planta permanente en un cargo de categoría 2 el 1 de enero de 2014 y, desde julio de 2018, ha recibido suplementos por mayor responsabilidad equivalentes a la categoría 1, aprobados mediante varias resoluciones rectorales. El último suplemento, concedido por la Resolución Rectoral Nº 298/24, cubría del 1 de enero al 3</w:t>
      </w:r>
      <w:r>
        <w:rPr>
          <w:rFonts w:ascii="Faustina" w:eastAsia="MS Mincho" w:hAnsi="Faustina" w:cs="Arial"/>
          <w:bCs/>
          <w:lang w:eastAsia="ar-SA"/>
        </w:rPr>
        <w:t xml:space="preserve">0 de junio de 2024. </w:t>
      </w:r>
      <w:r w:rsidRPr="00C152CE">
        <w:rPr>
          <w:rFonts w:ascii="Faustina" w:eastAsia="MS Mincho" w:hAnsi="Faustina" w:cs="Arial"/>
          <w:bCs/>
          <w:lang w:eastAsia="ar-SA"/>
        </w:rPr>
        <w:t>Sin embargo, según la estructura orgánica funcion</w:t>
      </w:r>
      <w:r>
        <w:rPr>
          <w:rFonts w:ascii="Faustina" w:eastAsia="MS Mincho" w:hAnsi="Faustina" w:cs="Arial"/>
          <w:bCs/>
          <w:lang w:eastAsia="ar-SA"/>
        </w:rPr>
        <w:t>al aprobada por la RCS Nº 440/</w:t>
      </w:r>
      <w:r w:rsidRPr="00C152CE">
        <w:rPr>
          <w:rFonts w:ascii="Faustina" w:eastAsia="MS Mincho" w:hAnsi="Faustina" w:cs="Arial"/>
          <w:bCs/>
          <w:lang w:eastAsia="ar-SA"/>
        </w:rPr>
        <w:t xml:space="preserve">22, el INCALIN no cuenta con el cargo de Dirección de Asuntos Académicos, categoría 1, aunque </w:t>
      </w:r>
      <w:r>
        <w:rPr>
          <w:rFonts w:ascii="Faustina" w:eastAsia="MS Mincho" w:hAnsi="Faustina" w:cs="Arial"/>
          <w:bCs/>
          <w:lang w:eastAsia="ar-SA"/>
        </w:rPr>
        <w:t xml:space="preserve">la agente </w:t>
      </w:r>
      <w:r w:rsidRPr="00C152CE">
        <w:rPr>
          <w:rFonts w:ascii="Faustina" w:eastAsia="MS Mincho" w:hAnsi="Faustina" w:cs="Arial"/>
          <w:bCs/>
          <w:lang w:eastAsia="ar-SA"/>
        </w:rPr>
        <w:t>sostiene que realiza tareas correspondientes a ese puesto. A pesar de la solicitud del Decano de extender el suplemento por todo 2</w:t>
      </w:r>
      <w:r>
        <w:rPr>
          <w:rFonts w:ascii="Faustina" w:eastAsia="MS Mincho" w:hAnsi="Faustina" w:cs="Arial"/>
          <w:bCs/>
          <w:lang w:eastAsia="ar-SA"/>
        </w:rPr>
        <w:t>024, solo fue concedido por 6</w:t>
      </w:r>
      <w:r w:rsidRPr="00C152CE">
        <w:rPr>
          <w:rFonts w:ascii="Faustina" w:eastAsia="MS Mincho" w:hAnsi="Faustina" w:cs="Arial"/>
          <w:bCs/>
          <w:lang w:eastAsia="ar-SA"/>
        </w:rPr>
        <w:t xml:space="preserve"> meses. </w:t>
      </w:r>
    </w:p>
    <w:p w14:paraId="416CA5B3" w14:textId="6D377F23" w:rsidR="00C152CE" w:rsidRPr="00C152CE" w:rsidRDefault="00C152CE" w:rsidP="00C152CE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bCs/>
          <w:lang w:eastAsia="ar-SA"/>
        </w:rPr>
      </w:pPr>
      <w:r>
        <w:rPr>
          <w:rFonts w:ascii="Faustina" w:eastAsia="MS Mincho" w:hAnsi="Faustina" w:cs="Arial"/>
          <w:bCs/>
          <w:lang w:eastAsia="ar-SA"/>
        </w:rPr>
        <w:t>Informa que l</w:t>
      </w:r>
      <w:r w:rsidRPr="00C152CE">
        <w:rPr>
          <w:rFonts w:ascii="Faustina" w:eastAsia="MS Mincho" w:hAnsi="Faustina" w:cs="Arial"/>
          <w:bCs/>
          <w:lang w:eastAsia="ar-SA"/>
        </w:rPr>
        <w:t xml:space="preserve">a Dirección General de Asuntos Administrativos considera que las tareas actuales de </w:t>
      </w:r>
      <w:r>
        <w:rPr>
          <w:rFonts w:ascii="Faustina" w:eastAsia="MS Mincho" w:hAnsi="Faustina" w:cs="Arial"/>
          <w:bCs/>
          <w:lang w:eastAsia="ar-SA"/>
        </w:rPr>
        <w:t xml:space="preserve">la agente </w:t>
      </w:r>
      <w:r w:rsidRPr="00C152CE">
        <w:rPr>
          <w:rFonts w:ascii="Faustina" w:eastAsia="MS Mincho" w:hAnsi="Faustina" w:cs="Arial"/>
          <w:bCs/>
          <w:lang w:eastAsia="ar-SA"/>
        </w:rPr>
        <w:t xml:space="preserve">Balle corresponden a la Coordinación Académica, función que no está asociada a la categoría 1 según la normativa interna de la </w:t>
      </w:r>
      <w:r w:rsidR="00972886">
        <w:rPr>
          <w:rFonts w:ascii="Faustina" w:eastAsia="MS Mincho" w:hAnsi="Faustina" w:cs="Arial"/>
          <w:bCs/>
          <w:lang w:eastAsia="ar-SA"/>
        </w:rPr>
        <w:t>U</w:t>
      </w:r>
      <w:r w:rsidRPr="00C152CE">
        <w:rPr>
          <w:rFonts w:ascii="Faustina" w:eastAsia="MS Mincho" w:hAnsi="Faustina" w:cs="Arial"/>
          <w:bCs/>
          <w:lang w:eastAsia="ar-SA"/>
        </w:rPr>
        <w:t>niversidad</w:t>
      </w:r>
      <w:r w:rsidR="00972886">
        <w:rPr>
          <w:rFonts w:ascii="Faustina" w:eastAsia="MS Mincho" w:hAnsi="Faustina" w:cs="Arial"/>
          <w:bCs/>
          <w:lang w:eastAsia="ar-SA"/>
        </w:rPr>
        <w:t xml:space="preserve"> </w:t>
      </w:r>
      <w:r w:rsidR="00C407BE">
        <w:rPr>
          <w:rFonts w:ascii="Faustina" w:eastAsia="MS Mincho" w:hAnsi="Faustina" w:cs="Arial"/>
          <w:bCs/>
          <w:lang w:eastAsia="ar-SA"/>
        </w:rPr>
        <w:t>y,</w:t>
      </w:r>
      <w:r w:rsidR="00972886">
        <w:rPr>
          <w:rFonts w:ascii="Faustina" w:eastAsia="MS Mincho" w:hAnsi="Faustina" w:cs="Arial"/>
          <w:bCs/>
          <w:lang w:eastAsia="ar-SA"/>
        </w:rPr>
        <w:t xml:space="preserve"> p</w:t>
      </w:r>
      <w:r w:rsidRPr="00C152CE">
        <w:rPr>
          <w:rFonts w:ascii="Faustina" w:eastAsia="MS Mincho" w:hAnsi="Faustina" w:cs="Arial"/>
          <w:bCs/>
          <w:lang w:eastAsia="ar-SA"/>
        </w:rPr>
        <w:t xml:space="preserve">or lo tanto, se </w:t>
      </w:r>
      <w:r w:rsidR="00972886">
        <w:rPr>
          <w:rFonts w:ascii="Faustina" w:eastAsia="MS Mincho" w:hAnsi="Faustina" w:cs="Arial"/>
          <w:bCs/>
          <w:lang w:eastAsia="ar-SA"/>
        </w:rPr>
        <w:t xml:space="preserve">propone </w:t>
      </w:r>
      <w:r w:rsidRPr="00C152CE">
        <w:rPr>
          <w:rFonts w:ascii="Faustina" w:eastAsia="MS Mincho" w:hAnsi="Faustina" w:cs="Arial"/>
          <w:bCs/>
          <w:lang w:eastAsia="ar-SA"/>
        </w:rPr>
        <w:t>desestima</w:t>
      </w:r>
      <w:r w:rsidR="00972886">
        <w:rPr>
          <w:rFonts w:ascii="Faustina" w:eastAsia="MS Mincho" w:hAnsi="Faustina" w:cs="Arial"/>
          <w:bCs/>
          <w:lang w:eastAsia="ar-SA"/>
        </w:rPr>
        <w:t>r</w:t>
      </w:r>
      <w:r w:rsidRPr="00C152CE">
        <w:rPr>
          <w:rFonts w:ascii="Faustina" w:eastAsia="MS Mincho" w:hAnsi="Faustina" w:cs="Arial"/>
          <w:bCs/>
          <w:lang w:eastAsia="ar-SA"/>
        </w:rPr>
        <w:t xml:space="preserve"> el reclamo de Ana Laura Balle.</w:t>
      </w:r>
    </w:p>
    <w:p w14:paraId="6A600431" w14:textId="12628857" w:rsidR="00FF17EE" w:rsidRPr="00FF17EE" w:rsidRDefault="00FF17EE" w:rsidP="00C22C1C">
      <w:pPr>
        <w:suppressAutoHyphens/>
        <w:spacing w:after="0" w:line="240" w:lineRule="auto"/>
        <w:ind w:right="-1"/>
        <w:jc w:val="both"/>
        <w:rPr>
          <w:rFonts w:ascii="Faustina" w:eastAsia="MS Mincho" w:hAnsi="Faustina" w:cs="Arial"/>
          <w:b/>
          <w:bCs/>
          <w:lang w:eastAsia="ar-SA"/>
        </w:rPr>
      </w:pPr>
      <w:r w:rsidRPr="00FF17EE">
        <w:rPr>
          <w:rFonts w:ascii="Faustina" w:eastAsia="MS Mincho" w:hAnsi="Faustina" w:cs="Arial"/>
          <w:b/>
          <w:bCs/>
          <w:lang w:eastAsia="ar-SA"/>
        </w:rPr>
        <w:t>La Comisión recomienda su aprobación.</w:t>
      </w:r>
    </w:p>
    <w:p w14:paraId="7EB345AE" w14:textId="77777777" w:rsidR="00F62EA7" w:rsidRDefault="00F62EA7" w:rsidP="00F7152C">
      <w:pPr>
        <w:spacing w:after="0"/>
        <w:ind w:right="-1"/>
        <w:jc w:val="both"/>
        <w:rPr>
          <w:rFonts w:ascii="Faustina" w:hAnsi="Faustina" w:cs="Arial"/>
          <w:b/>
          <w:bCs/>
        </w:rPr>
      </w:pPr>
    </w:p>
    <w:p w14:paraId="76DCFDE5" w14:textId="316B57FE" w:rsidR="00E23268" w:rsidRDefault="00E6662C" w:rsidP="001F569A">
      <w:pPr>
        <w:spacing w:after="0"/>
        <w:ind w:right="-1"/>
        <w:jc w:val="both"/>
        <w:rPr>
          <w:rFonts w:ascii="Faustina" w:hAnsi="Faustina" w:cs="Arial"/>
        </w:rPr>
      </w:pPr>
      <w:r w:rsidRPr="076D66F1">
        <w:rPr>
          <w:rFonts w:ascii="Faustina" w:hAnsi="Faustina" w:cs="Arial"/>
          <w:b/>
          <w:bCs/>
        </w:rPr>
        <w:t>Fecha:</w:t>
      </w:r>
      <w:r w:rsidR="00E17461" w:rsidRPr="076D66F1">
        <w:rPr>
          <w:rFonts w:ascii="Faustina" w:hAnsi="Faustina" w:cs="Arial"/>
        </w:rPr>
        <w:t xml:space="preserve"> </w:t>
      </w:r>
      <w:r w:rsidR="004F1AB0">
        <w:rPr>
          <w:rFonts w:ascii="Faustina" w:hAnsi="Faustina" w:cs="Arial"/>
        </w:rPr>
        <w:t>2</w:t>
      </w:r>
      <w:r w:rsidR="001F569A">
        <w:rPr>
          <w:rFonts w:ascii="Faustina" w:hAnsi="Faustina" w:cs="Arial"/>
        </w:rPr>
        <w:t>3</w:t>
      </w:r>
      <w:r w:rsidR="00D12445" w:rsidRPr="076D66F1">
        <w:rPr>
          <w:rFonts w:ascii="Faustina" w:hAnsi="Faustina" w:cs="Arial"/>
        </w:rPr>
        <w:t>/</w:t>
      </w:r>
      <w:r w:rsidR="00A37F4F" w:rsidRPr="076D66F1">
        <w:rPr>
          <w:rFonts w:ascii="Faustina" w:hAnsi="Faustina" w:cs="Arial"/>
        </w:rPr>
        <w:t>0</w:t>
      </w:r>
      <w:r w:rsidR="004F1AB0">
        <w:rPr>
          <w:rFonts w:ascii="Faustina" w:hAnsi="Faustina" w:cs="Arial"/>
        </w:rPr>
        <w:t>9</w:t>
      </w:r>
      <w:r w:rsidR="006565A5" w:rsidRPr="076D66F1">
        <w:rPr>
          <w:rFonts w:ascii="Faustina" w:hAnsi="Faustina" w:cs="Arial"/>
        </w:rPr>
        <w:t>/</w:t>
      </w:r>
      <w:r w:rsidR="00A37F4F" w:rsidRPr="076D66F1">
        <w:rPr>
          <w:rFonts w:ascii="Faustina" w:hAnsi="Faustina" w:cs="Arial"/>
        </w:rPr>
        <w:t>2024</w:t>
      </w:r>
      <w:r w:rsidR="00580AD6" w:rsidRPr="00580AD6">
        <w:rPr>
          <w:rFonts w:ascii="Faustina" w:hAnsi="Faustina" w:cs="Arial"/>
        </w:rPr>
        <w:tab/>
      </w:r>
      <w:r w:rsidR="00580AD6" w:rsidRPr="00580AD6">
        <w:rPr>
          <w:rFonts w:ascii="Faustina" w:hAnsi="Faustina" w:cs="Arial"/>
        </w:rPr>
        <w:tab/>
      </w:r>
      <w:r w:rsidR="00E17461" w:rsidRPr="076D66F1">
        <w:rPr>
          <w:rFonts w:ascii="Faustina" w:hAnsi="Faustina" w:cs="Arial"/>
          <w:b/>
          <w:bCs/>
        </w:rPr>
        <w:t>Hora</w:t>
      </w:r>
      <w:r w:rsidRPr="076D66F1">
        <w:rPr>
          <w:rFonts w:ascii="Faustina" w:hAnsi="Faustina" w:cs="Arial"/>
          <w:b/>
          <w:bCs/>
        </w:rPr>
        <w:t xml:space="preserve"> de </w:t>
      </w:r>
      <w:r w:rsidR="00C30E18" w:rsidRPr="076D66F1">
        <w:rPr>
          <w:rFonts w:ascii="Faustina" w:hAnsi="Faustina" w:cs="Arial"/>
          <w:b/>
          <w:bCs/>
        </w:rPr>
        <w:t>inicio:</w:t>
      </w:r>
      <w:r w:rsidR="00961B59" w:rsidRPr="076D66F1">
        <w:rPr>
          <w:rFonts w:ascii="Faustina" w:hAnsi="Faustina" w:cs="Arial"/>
        </w:rPr>
        <w:t xml:space="preserve"> </w:t>
      </w:r>
      <w:r w:rsidR="001A4B7B" w:rsidRPr="076D66F1">
        <w:rPr>
          <w:rFonts w:ascii="Faustina" w:hAnsi="Faustina" w:cs="Arial"/>
        </w:rPr>
        <w:t>1</w:t>
      </w:r>
      <w:r w:rsidR="003030F1" w:rsidRPr="076D66F1">
        <w:rPr>
          <w:rFonts w:ascii="Faustina" w:hAnsi="Faustina" w:cs="Arial"/>
        </w:rPr>
        <w:t>5</w:t>
      </w:r>
      <w:r w:rsidR="001A4B7B" w:rsidRPr="076D66F1">
        <w:rPr>
          <w:rFonts w:ascii="Faustina" w:hAnsi="Faustina" w:cs="Arial"/>
        </w:rPr>
        <w:t>:</w:t>
      </w:r>
      <w:r w:rsidR="00287BA7">
        <w:rPr>
          <w:rFonts w:ascii="Faustina" w:hAnsi="Faustina" w:cs="Arial"/>
        </w:rPr>
        <w:t>18</w:t>
      </w:r>
      <w:r w:rsidR="006C38C8" w:rsidRPr="076D66F1">
        <w:rPr>
          <w:rFonts w:ascii="Faustina" w:hAnsi="Faustina" w:cs="Arial"/>
        </w:rPr>
        <w:t>h</w:t>
      </w:r>
      <w:r w:rsidR="006F1CC2" w:rsidRPr="076D66F1">
        <w:rPr>
          <w:rFonts w:ascii="Faustina" w:hAnsi="Faustina" w:cs="Arial"/>
        </w:rPr>
        <w:t>s</w:t>
      </w:r>
      <w:r w:rsidR="00580AD6" w:rsidRPr="00580AD6">
        <w:rPr>
          <w:rFonts w:ascii="Faustina" w:hAnsi="Faustina" w:cs="Arial"/>
        </w:rPr>
        <w:tab/>
      </w:r>
      <w:r w:rsidR="00580AD6" w:rsidRPr="00580AD6">
        <w:rPr>
          <w:rFonts w:ascii="Faustina" w:hAnsi="Faustina" w:cs="Arial"/>
        </w:rPr>
        <w:tab/>
      </w:r>
      <w:r w:rsidR="00580AD6" w:rsidRPr="00580AD6">
        <w:rPr>
          <w:rFonts w:ascii="Faustina" w:hAnsi="Faustina" w:cs="Arial"/>
        </w:rPr>
        <w:tab/>
      </w:r>
      <w:r w:rsidR="00580AD6" w:rsidRPr="00580AD6">
        <w:rPr>
          <w:rFonts w:ascii="Faustina" w:hAnsi="Faustina" w:cs="Arial"/>
        </w:rPr>
        <w:tab/>
      </w:r>
      <w:r w:rsidR="000A2362" w:rsidRPr="076D66F1">
        <w:rPr>
          <w:rFonts w:ascii="Faustina" w:hAnsi="Faustina" w:cs="Arial"/>
          <w:b/>
          <w:bCs/>
        </w:rPr>
        <w:t>Ho</w:t>
      </w:r>
      <w:r w:rsidRPr="076D66F1">
        <w:rPr>
          <w:rFonts w:ascii="Faustina" w:hAnsi="Faustina" w:cs="Arial"/>
          <w:b/>
          <w:bCs/>
        </w:rPr>
        <w:t xml:space="preserve">ra de </w:t>
      </w:r>
      <w:r w:rsidR="00C30E18" w:rsidRPr="076D66F1">
        <w:rPr>
          <w:rFonts w:ascii="Faustina" w:hAnsi="Faustina" w:cs="Arial"/>
          <w:b/>
          <w:bCs/>
        </w:rPr>
        <w:t>cierre</w:t>
      </w:r>
      <w:r w:rsidR="006350E1" w:rsidRPr="076D66F1">
        <w:rPr>
          <w:rFonts w:ascii="Faustina" w:hAnsi="Faustina" w:cs="Arial"/>
          <w:b/>
          <w:bCs/>
        </w:rPr>
        <w:t>:</w:t>
      </w:r>
      <w:r w:rsidR="006350E1" w:rsidRPr="076D66F1">
        <w:rPr>
          <w:rFonts w:ascii="Faustina" w:hAnsi="Faustina" w:cs="Arial"/>
        </w:rPr>
        <w:t xml:space="preserve"> </w:t>
      </w:r>
      <w:r w:rsidR="003030F1" w:rsidRPr="076D66F1">
        <w:rPr>
          <w:rFonts w:ascii="Faustina" w:hAnsi="Faustina" w:cs="Arial"/>
        </w:rPr>
        <w:t>15</w:t>
      </w:r>
      <w:r w:rsidR="006350E1" w:rsidRPr="076D66F1">
        <w:rPr>
          <w:rFonts w:ascii="Faustina" w:hAnsi="Faustina" w:cs="Arial"/>
        </w:rPr>
        <w:t>:</w:t>
      </w:r>
      <w:r w:rsidR="001A4B7B" w:rsidRPr="076D66F1">
        <w:rPr>
          <w:rFonts w:ascii="Faustina" w:hAnsi="Faustina" w:cs="Arial"/>
        </w:rPr>
        <w:t xml:space="preserve"> </w:t>
      </w:r>
      <w:r w:rsidR="00396C48">
        <w:rPr>
          <w:rFonts w:ascii="Faustina" w:hAnsi="Faustina" w:cs="Arial"/>
        </w:rPr>
        <w:t xml:space="preserve">23 </w:t>
      </w:r>
      <w:r w:rsidR="006C38C8" w:rsidRPr="076D66F1">
        <w:rPr>
          <w:rFonts w:ascii="Faustina" w:hAnsi="Faustina" w:cs="Arial"/>
        </w:rPr>
        <w:t>h</w:t>
      </w:r>
      <w:r w:rsidR="000A2362" w:rsidRPr="076D66F1">
        <w:rPr>
          <w:rFonts w:ascii="Faustina" w:hAnsi="Faustina" w:cs="Arial"/>
        </w:rPr>
        <w:t xml:space="preserve">s. </w:t>
      </w:r>
    </w:p>
    <w:p w14:paraId="7786A84B" w14:textId="77777777" w:rsidR="00CC209B" w:rsidRDefault="00CC209B" w:rsidP="00F7152C">
      <w:pPr>
        <w:spacing w:after="0"/>
        <w:ind w:right="-1"/>
        <w:jc w:val="both"/>
        <w:rPr>
          <w:rFonts w:ascii="Faustina" w:hAnsi="Faustina" w:cs="Arial"/>
        </w:rPr>
      </w:pPr>
    </w:p>
    <w:p w14:paraId="1141C477" w14:textId="332127F5" w:rsidR="006556A6" w:rsidRPr="00283297" w:rsidRDefault="00FA16A8" w:rsidP="00F7152C">
      <w:pPr>
        <w:spacing w:after="0"/>
        <w:ind w:right="-1"/>
        <w:jc w:val="both"/>
        <w:rPr>
          <w:rFonts w:ascii="Faustina" w:hAnsi="Faustina" w:cs="Arial"/>
        </w:rPr>
      </w:pPr>
      <w:r w:rsidRPr="00283297">
        <w:rPr>
          <w:rFonts w:ascii="Faustina" w:hAnsi="Faustina" w:cs="Arial"/>
          <w:b/>
          <w:bCs/>
        </w:rPr>
        <w:t>Presentes</w:t>
      </w:r>
      <w:r w:rsidR="001643EF" w:rsidRPr="00283297">
        <w:rPr>
          <w:rFonts w:ascii="Faustina" w:hAnsi="Faustina" w:cs="Arial"/>
          <w:b/>
          <w:bCs/>
        </w:rPr>
        <w:t>:</w:t>
      </w:r>
      <w:r w:rsidR="001643EF" w:rsidRPr="00283297">
        <w:rPr>
          <w:rFonts w:ascii="Faustina" w:hAnsi="Faustina" w:cs="Arial"/>
        </w:rPr>
        <w:t xml:space="preserve"> </w:t>
      </w:r>
      <w:r w:rsidR="00C34B84" w:rsidRPr="00283297">
        <w:rPr>
          <w:rFonts w:ascii="Faustina" w:hAnsi="Faustina" w:cs="Arial"/>
        </w:rPr>
        <w:t xml:space="preserve">Carlos Greco, </w:t>
      </w:r>
      <w:r w:rsidR="00975EDC" w:rsidRPr="00283297">
        <w:rPr>
          <w:rFonts w:ascii="Faustina" w:hAnsi="Faustina" w:cs="Arial"/>
        </w:rPr>
        <w:t xml:space="preserve">Ana María Llois, </w:t>
      </w:r>
      <w:r w:rsidR="00431812" w:rsidRPr="00283297">
        <w:rPr>
          <w:rFonts w:ascii="Faustina" w:hAnsi="Faustina" w:cs="Arial"/>
        </w:rPr>
        <w:t xml:space="preserve">Juan Esteban Ugalde, </w:t>
      </w:r>
      <w:r w:rsidR="00975EDC" w:rsidRPr="00283297">
        <w:rPr>
          <w:rFonts w:ascii="Faustina" w:hAnsi="Faustina" w:cs="Arial"/>
        </w:rPr>
        <w:t xml:space="preserve">Carla Notari, </w:t>
      </w:r>
      <w:r w:rsidR="00623DAD" w:rsidRPr="00283297">
        <w:rPr>
          <w:rFonts w:ascii="Faustina" w:hAnsi="Faustina" w:cs="Arial"/>
        </w:rPr>
        <w:t>Laura Malosetti Costa, Héctor Laiz</w:t>
      </w:r>
      <w:r w:rsidR="00431812">
        <w:rPr>
          <w:rFonts w:ascii="Faustina" w:hAnsi="Faustina" w:cs="Arial"/>
        </w:rPr>
        <w:t>,</w:t>
      </w:r>
      <w:r w:rsidR="00623DAD" w:rsidRPr="00283297">
        <w:rPr>
          <w:rFonts w:ascii="Faustina" w:hAnsi="Faustina" w:cs="Arial"/>
        </w:rPr>
        <w:t xml:space="preserve"> </w:t>
      </w:r>
      <w:r w:rsidR="00C458AC" w:rsidRPr="00283297">
        <w:rPr>
          <w:rFonts w:ascii="Faustina" w:hAnsi="Faustina" w:cs="Arial"/>
        </w:rPr>
        <w:t>Ricardo Carranza</w:t>
      </w:r>
      <w:r w:rsidR="00975EDC" w:rsidRPr="00283297">
        <w:rPr>
          <w:rFonts w:ascii="Faustina" w:hAnsi="Faustina" w:cs="Arial"/>
        </w:rPr>
        <w:t>,</w:t>
      </w:r>
      <w:r w:rsidR="00C458AC" w:rsidRPr="00283297">
        <w:rPr>
          <w:rFonts w:ascii="Faustina" w:hAnsi="Faustina" w:cs="Arial"/>
        </w:rPr>
        <w:t xml:space="preserve"> </w:t>
      </w:r>
      <w:r w:rsidR="00F75534" w:rsidRPr="00283297">
        <w:rPr>
          <w:rFonts w:ascii="Faustina" w:hAnsi="Faustina" w:cs="Arial"/>
        </w:rPr>
        <w:t xml:space="preserve">Silvia Grinberg, </w:t>
      </w:r>
      <w:r w:rsidR="000970D7" w:rsidRPr="00283297">
        <w:rPr>
          <w:rFonts w:ascii="Faustina" w:hAnsi="Faustina" w:cs="Arial"/>
        </w:rPr>
        <w:t>José Luis Zárate,</w:t>
      </w:r>
      <w:r w:rsidR="002D181F" w:rsidRPr="00283297">
        <w:rPr>
          <w:rFonts w:ascii="Faustina" w:hAnsi="Faustina" w:cs="Arial"/>
        </w:rPr>
        <w:t xml:space="preserve"> </w:t>
      </w:r>
      <w:r w:rsidR="00975EDC" w:rsidRPr="00283297">
        <w:rPr>
          <w:rFonts w:ascii="Faustina" w:hAnsi="Faustina" w:cs="Arial"/>
        </w:rPr>
        <w:t xml:space="preserve">María Ximena Simpson Severo, Roxana Pochintesta, </w:t>
      </w:r>
      <w:r w:rsidR="009E579B" w:rsidRPr="00283297">
        <w:rPr>
          <w:rFonts w:ascii="Faustina" w:hAnsi="Faustina" w:cs="Arial"/>
        </w:rPr>
        <w:t xml:space="preserve">Lucía Vincent, </w:t>
      </w:r>
      <w:r w:rsidR="002F549D" w:rsidRPr="00283297">
        <w:rPr>
          <w:rFonts w:ascii="Faustina" w:hAnsi="Faustina" w:cs="Arial"/>
        </w:rPr>
        <w:t>Mariana Álvarez Broz</w:t>
      </w:r>
      <w:r w:rsidR="002F067E">
        <w:rPr>
          <w:rFonts w:ascii="Faustina" w:hAnsi="Faustina" w:cs="Arial"/>
        </w:rPr>
        <w:t>,</w:t>
      </w:r>
      <w:r w:rsidR="002F549D" w:rsidRPr="00283297">
        <w:rPr>
          <w:rFonts w:ascii="Faustina" w:hAnsi="Faustina" w:cs="Arial"/>
        </w:rPr>
        <w:t xml:space="preserve"> </w:t>
      </w:r>
      <w:r w:rsidR="007519AA" w:rsidRPr="00283297">
        <w:rPr>
          <w:rFonts w:ascii="Faustina" w:hAnsi="Faustina" w:cs="Arial"/>
        </w:rPr>
        <w:t xml:space="preserve">Francisco </w:t>
      </w:r>
      <w:r w:rsidR="00314AF0" w:rsidRPr="00283297">
        <w:rPr>
          <w:rFonts w:ascii="Faustina" w:hAnsi="Faustina" w:cs="Arial"/>
        </w:rPr>
        <w:t>Parisi</w:t>
      </w:r>
      <w:r w:rsidR="00F7152C" w:rsidRPr="00283297">
        <w:rPr>
          <w:rFonts w:ascii="Faustina" w:hAnsi="Faustina" w:cs="Arial"/>
        </w:rPr>
        <w:t xml:space="preserve">, </w:t>
      </w:r>
      <w:r w:rsidR="00D23F37" w:rsidRPr="00283297">
        <w:rPr>
          <w:rFonts w:ascii="Faustina" w:hAnsi="Faustina" w:cs="Arial"/>
        </w:rPr>
        <w:t>Marcelo</w:t>
      </w:r>
      <w:r w:rsidR="00C07B9F" w:rsidRPr="00283297">
        <w:rPr>
          <w:rFonts w:ascii="Faustina" w:hAnsi="Faustina" w:cs="Arial"/>
        </w:rPr>
        <w:t xml:space="preserve"> Estayno, </w:t>
      </w:r>
      <w:r w:rsidR="00FA6E07" w:rsidRPr="00283297">
        <w:rPr>
          <w:rFonts w:ascii="Faustina" w:hAnsi="Faustina" w:cs="Arial"/>
        </w:rPr>
        <w:t xml:space="preserve">Andrea Lanziani, </w:t>
      </w:r>
      <w:r w:rsidR="00D23F9A" w:rsidRPr="00283297">
        <w:rPr>
          <w:rFonts w:ascii="Faustina" w:hAnsi="Faustina" w:cs="Arial"/>
        </w:rPr>
        <w:t>Alejandra</w:t>
      </w:r>
      <w:r w:rsidR="004B31B2" w:rsidRPr="00283297">
        <w:rPr>
          <w:rFonts w:ascii="Faustina" w:hAnsi="Faustina" w:cs="Arial"/>
        </w:rPr>
        <w:t xml:space="preserve"> Goldman</w:t>
      </w:r>
      <w:r w:rsidR="0078722D" w:rsidRPr="00283297">
        <w:rPr>
          <w:rFonts w:ascii="Faustina" w:hAnsi="Faustina" w:cs="Arial"/>
        </w:rPr>
        <w:t>,</w:t>
      </w:r>
      <w:r w:rsidR="3F342604" w:rsidRPr="00283297">
        <w:rPr>
          <w:rFonts w:ascii="Faustina" w:hAnsi="Faustina" w:cs="Arial"/>
        </w:rPr>
        <w:t xml:space="preserve"> </w:t>
      </w:r>
      <w:r w:rsidR="00C458AC" w:rsidRPr="00283297">
        <w:rPr>
          <w:rFonts w:ascii="Faustina" w:hAnsi="Faustina" w:cs="Arial"/>
        </w:rPr>
        <w:t xml:space="preserve">José Garriga, </w:t>
      </w:r>
      <w:r w:rsidR="00101081" w:rsidRPr="00283297">
        <w:rPr>
          <w:rFonts w:ascii="Faustina" w:hAnsi="Faustina" w:cs="Arial"/>
        </w:rPr>
        <w:t>María Laura Fiore</w:t>
      </w:r>
      <w:r w:rsidR="007519AA" w:rsidRPr="00283297">
        <w:rPr>
          <w:rFonts w:ascii="Faustina" w:hAnsi="Faustina" w:cs="Arial"/>
        </w:rPr>
        <w:t>,</w:t>
      </w:r>
      <w:r w:rsidR="00A13312" w:rsidRPr="00283297">
        <w:rPr>
          <w:rFonts w:ascii="Faustina" w:hAnsi="Faustina" w:cs="Arial"/>
        </w:rPr>
        <w:t xml:space="preserve"> </w:t>
      </w:r>
      <w:r w:rsidR="002F549D" w:rsidRPr="00283297">
        <w:rPr>
          <w:rFonts w:ascii="Faustina" w:hAnsi="Faustina" w:cs="Arial"/>
        </w:rPr>
        <w:t xml:space="preserve">Santiago Arcuri, </w:t>
      </w:r>
      <w:r w:rsidR="00A70AD1" w:rsidRPr="00283297">
        <w:rPr>
          <w:rFonts w:ascii="Faustina" w:hAnsi="Faustina" w:cs="Arial"/>
        </w:rPr>
        <w:t xml:space="preserve">Francine Riera, </w:t>
      </w:r>
      <w:r w:rsidR="00623DAD" w:rsidRPr="00283297">
        <w:rPr>
          <w:rFonts w:ascii="Faustina" w:hAnsi="Faustina" w:cs="Arial"/>
        </w:rPr>
        <w:t xml:space="preserve">Ludmila Lugo </w:t>
      </w:r>
      <w:r w:rsidR="00975EDC" w:rsidRPr="00283297">
        <w:rPr>
          <w:rFonts w:ascii="Faustina" w:hAnsi="Faustina" w:cs="Arial"/>
        </w:rPr>
        <w:t>y</w:t>
      </w:r>
      <w:r w:rsidR="00754A9A" w:rsidRPr="00283297">
        <w:rPr>
          <w:rFonts w:ascii="Faustina" w:hAnsi="Faustina" w:cs="Arial"/>
        </w:rPr>
        <w:t xml:space="preserve"> </w:t>
      </w:r>
      <w:r w:rsidR="00431812">
        <w:rPr>
          <w:rFonts w:ascii="Faustina" w:hAnsi="Faustina" w:cs="Arial"/>
        </w:rPr>
        <w:t>É</w:t>
      </w:r>
      <w:r w:rsidR="002F549D" w:rsidRPr="00283297">
        <w:rPr>
          <w:rFonts w:ascii="Faustina" w:hAnsi="Faustina" w:cs="Arial"/>
        </w:rPr>
        <w:t>lida Hermida.</w:t>
      </w:r>
    </w:p>
    <w:p w14:paraId="0421281B" w14:textId="77777777" w:rsidR="007E20AF" w:rsidRPr="00283297" w:rsidRDefault="007E20AF" w:rsidP="00F7152C">
      <w:pPr>
        <w:spacing w:after="0"/>
        <w:ind w:right="-1"/>
        <w:jc w:val="both"/>
        <w:rPr>
          <w:rFonts w:ascii="Faustina" w:hAnsi="Faustina" w:cs="Arial"/>
        </w:rPr>
      </w:pPr>
    </w:p>
    <w:p w14:paraId="0C76B989" w14:textId="3A477EDB" w:rsidR="001643EF" w:rsidRPr="00283297" w:rsidRDefault="00D23F37" w:rsidP="00F7152C">
      <w:pPr>
        <w:spacing w:after="0"/>
        <w:ind w:right="-1"/>
        <w:jc w:val="both"/>
        <w:rPr>
          <w:rFonts w:ascii="Faustina" w:hAnsi="Faustina" w:cs="Arial"/>
        </w:rPr>
      </w:pPr>
      <w:r w:rsidRPr="00283297">
        <w:rPr>
          <w:rFonts w:ascii="Faustina" w:hAnsi="Faustina" w:cs="Arial"/>
          <w:b/>
          <w:bCs/>
        </w:rPr>
        <w:t>Ausentes</w:t>
      </w:r>
      <w:r w:rsidR="00623DAD" w:rsidRPr="00283297">
        <w:rPr>
          <w:rFonts w:ascii="Faustina" w:hAnsi="Faustina" w:cs="Arial"/>
        </w:rPr>
        <w:t xml:space="preserve">: </w:t>
      </w:r>
      <w:r w:rsidR="00431812" w:rsidRPr="00283297">
        <w:rPr>
          <w:rFonts w:ascii="Faustina" w:hAnsi="Faustina" w:cs="Arial"/>
        </w:rPr>
        <w:t xml:space="preserve">Silvia Bernatene, </w:t>
      </w:r>
      <w:r w:rsidR="00A13312" w:rsidRPr="00283297">
        <w:rPr>
          <w:rFonts w:ascii="Faustina" w:hAnsi="Faustina" w:cs="Arial"/>
        </w:rPr>
        <w:t>Laura Lina</w:t>
      </w:r>
      <w:r w:rsidR="00E51B21" w:rsidRPr="00283297">
        <w:rPr>
          <w:rFonts w:ascii="Faustina" w:hAnsi="Faustina" w:cs="Arial"/>
        </w:rPr>
        <w:t xml:space="preserve">, </w:t>
      </w:r>
      <w:r w:rsidRPr="00283297">
        <w:rPr>
          <w:rFonts w:ascii="Faustina" w:hAnsi="Faustina" w:cs="Arial"/>
        </w:rPr>
        <w:t>Alexandre Roig</w:t>
      </w:r>
      <w:r w:rsidR="00824084">
        <w:rPr>
          <w:rFonts w:ascii="Faustina" w:hAnsi="Faustina" w:cs="Arial"/>
        </w:rPr>
        <w:t>,</w:t>
      </w:r>
      <w:r w:rsidR="00623DAD" w:rsidRPr="00283297">
        <w:rPr>
          <w:rFonts w:ascii="Faustina" w:hAnsi="Faustina" w:cs="Arial"/>
        </w:rPr>
        <w:t xml:space="preserve"> </w:t>
      </w:r>
      <w:r w:rsidR="00287BA7" w:rsidRPr="00283297">
        <w:rPr>
          <w:rFonts w:ascii="Faustina" w:hAnsi="Faustina" w:cs="Arial"/>
        </w:rPr>
        <w:t xml:space="preserve">Kevin Stieben </w:t>
      </w:r>
      <w:r w:rsidR="00623DAD" w:rsidRPr="00283297">
        <w:rPr>
          <w:rFonts w:ascii="Faustina" w:hAnsi="Faustina" w:cs="Arial"/>
        </w:rPr>
        <w:t>y</w:t>
      </w:r>
      <w:r w:rsidR="007519AA" w:rsidRPr="00283297">
        <w:rPr>
          <w:rFonts w:ascii="Faustina" w:hAnsi="Faustina" w:cs="Arial"/>
        </w:rPr>
        <w:t xml:space="preserve"> </w:t>
      </w:r>
      <w:r w:rsidR="00975EDC" w:rsidRPr="00283297">
        <w:rPr>
          <w:rFonts w:ascii="Faustina" w:hAnsi="Faustina" w:cs="Arial"/>
        </w:rPr>
        <w:t xml:space="preserve">Agustín Bosio </w:t>
      </w:r>
      <w:r w:rsidR="00287BA7" w:rsidRPr="00283297">
        <w:rPr>
          <w:rFonts w:ascii="Faustina" w:hAnsi="Faustina" w:cs="Arial"/>
        </w:rPr>
        <w:t>Guaraz.</w:t>
      </w:r>
    </w:p>
    <w:p w14:paraId="7C067979" w14:textId="77777777" w:rsidR="007E20AF" w:rsidRPr="00283297" w:rsidRDefault="007E20AF" w:rsidP="00F7152C">
      <w:pPr>
        <w:spacing w:after="0"/>
        <w:ind w:right="-1"/>
        <w:jc w:val="both"/>
        <w:rPr>
          <w:rFonts w:ascii="Faustina" w:hAnsi="Faustina" w:cs="Arial"/>
        </w:rPr>
      </w:pPr>
    </w:p>
    <w:p w14:paraId="04F4E4EB" w14:textId="532995E0" w:rsidR="007E20AF" w:rsidRPr="00283297" w:rsidRDefault="00FA16A8" w:rsidP="00F7152C">
      <w:pPr>
        <w:spacing w:after="0"/>
        <w:ind w:right="-1"/>
        <w:jc w:val="both"/>
        <w:rPr>
          <w:rFonts w:ascii="Faustina" w:hAnsi="Faustina" w:cs="Arial"/>
        </w:rPr>
      </w:pPr>
      <w:r w:rsidRPr="00283297">
        <w:rPr>
          <w:rFonts w:ascii="Faustina" w:hAnsi="Faustina" w:cs="Arial"/>
          <w:b/>
          <w:bCs/>
        </w:rPr>
        <w:t>Participaron:</w:t>
      </w:r>
      <w:r w:rsidR="00445952" w:rsidRPr="00283297">
        <w:rPr>
          <w:rFonts w:ascii="Faustina" w:hAnsi="Faustina" w:cs="Arial"/>
          <w:b/>
          <w:bCs/>
        </w:rPr>
        <w:t xml:space="preserve"> </w:t>
      </w:r>
      <w:r w:rsidR="00445952" w:rsidRPr="00283297">
        <w:rPr>
          <w:rFonts w:ascii="Faustina" w:hAnsi="Faustina" w:cs="Arial"/>
        </w:rPr>
        <w:t>Federico Golmar,</w:t>
      </w:r>
      <w:r w:rsidRPr="00283297">
        <w:rPr>
          <w:rFonts w:ascii="Faustina" w:hAnsi="Faustina" w:cs="Arial"/>
          <w:b/>
          <w:bCs/>
        </w:rPr>
        <w:t xml:space="preserve"> </w:t>
      </w:r>
      <w:r w:rsidR="007C5054" w:rsidRPr="00283297">
        <w:rPr>
          <w:rFonts w:ascii="Faustina" w:hAnsi="Faustina" w:cs="Arial"/>
        </w:rPr>
        <w:t>Marcelo Paz, Ariel Wilkis</w:t>
      </w:r>
      <w:r w:rsidR="00445952" w:rsidRPr="00283297">
        <w:rPr>
          <w:rFonts w:ascii="Faustina" w:hAnsi="Faustina" w:cs="Arial"/>
        </w:rPr>
        <w:t>,</w:t>
      </w:r>
      <w:r w:rsidR="007C5054" w:rsidRPr="00283297">
        <w:rPr>
          <w:rFonts w:ascii="Faustina" w:hAnsi="Faustina" w:cs="Arial"/>
        </w:rPr>
        <w:t xml:space="preserve"> </w:t>
      </w:r>
      <w:r w:rsidR="002F549D" w:rsidRPr="00283297">
        <w:rPr>
          <w:rFonts w:ascii="Faustina" w:hAnsi="Faustina" w:cs="Arial"/>
        </w:rPr>
        <w:t xml:space="preserve">Ricardo Gutiérrez, </w:t>
      </w:r>
      <w:r w:rsidR="00544BC3" w:rsidRPr="00283297">
        <w:rPr>
          <w:rFonts w:ascii="Faustina" w:hAnsi="Faustina" w:cs="Arial"/>
        </w:rPr>
        <w:t xml:space="preserve">Susana Larrondo, </w:t>
      </w:r>
      <w:r w:rsidR="00E520FD" w:rsidRPr="00283297">
        <w:rPr>
          <w:rFonts w:ascii="Faustina" w:hAnsi="Faustina" w:cs="Arial"/>
        </w:rPr>
        <w:t>Di</w:t>
      </w:r>
      <w:r w:rsidR="007C5054" w:rsidRPr="00283297">
        <w:rPr>
          <w:rFonts w:ascii="Faustina" w:hAnsi="Faustina" w:cs="Arial"/>
        </w:rPr>
        <w:t xml:space="preserve">ego Comerci, </w:t>
      </w:r>
      <w:r w:rsidR="00431812">
        <w:rPr>
          <w:rFonts w:ascii="Faustina" w:hAnsi="Faustina" w:cs="Arial"/>
        </w:rPr>
        <w:t xml:space="preserve">Carla Notari, </w:t>
      </w:r>
      <w:r w:rsidR="002F549D" w:rsidRPr="00283297">
        <w:rPr>
          <w:rFonts w:ascii="Faustina" w:hAnsi="Faustina" w:cs="Arial"/>
        </w:rPr>
        <w:t xml:space="preserve">Valeria Pattacini, </w:t>
      </w:r>
      <w:r w:rsidR="008B1871" w:rsidRPr="00283297">
        <w:rPr>
          <w:rFonts w:ascii="Faustina" w:hAnsi="Faustina" w:cs="Arial"/>
        </w:rPr>
        <w:t xml:space="preserve">Patricia Bozzano, </w:t>
      </w:r>
      <w:r w:rsidR="00A91DA4" w:rsidRPr="00283297">
        <w:rPr>
          <w:rFonts w:ascii="Faustina" w:hAnsi="Faustina" w:cs="Arial"/>
        </w:rPr>
        <w:t>Fernando Kornblit,</w:t>
      </w:r>
      <w:r w:rsidR="000C6089" w:rsidRPr="00283297">
        <w:rPr>
          <w:rFonts w:ascii="Faustina" w:hAnsi="Faustina" w:cs="Arial"/>
        </w:rPr>
        <w:t xml:space="preserve"> </w:t>
      </w:r>
      <w:r w:rsidR="00287BA7" w:rsidRPr="00283297">
        <w:rPr>
          <w:rFonts w:ascii="Faustina" w:hAnsi="Faustina" w:cs="Arial"/>
        </w:rPr>
        <w:t xml:space="preserve">Cecilia Czibener, </w:t>
      </w:r>
      <w:r w:rsidR="00705C83" w:rsidRPr="00283297">
        <w:rPr>
          <w:rFonts w:ascii="Faustina" w:hAnsi="Faustina" w:cs="Arial"/>
        </w:rPr>
        <w:t xml:space="preserve">Mariela Golik, Natalia </w:t>
      </w:r>
      <w:r w:rsidR="00287BA7" w:rsidRPr="00283297">
        <w:rPr>
          <w:rFonts w:ascii="Faustina" w:hAnsi="Faustina" w:cs="Arial"/>
        </w:rPr>
        <w:t>Borre, Lorena</w:t>
      </w:r>
      <w:r w:rsidR="0005714C" w:rsidRPr="00283297">
        <w:rPr>
          <w:rFonts w:ascii="Faustina" w:hAnsi="Faustina" w:cs="Arial"/>
        </w:rPr>
        <w:t xml:space="preserve"> Penna,</w:t>
      </w:r>
      <w:r w:rsidR="00FA4FC8" w:rsidRPr="00283297">
        <w:rPr>
          <w:rFonts w:ascii="Faustina" w:hAnsi="Faustina" w:cs="Arial"/>
        </w:rPr>
        <w:t xml:space="preserve"> </w:t>
      </w:r>
      <w:r w:rsidR="0005714C" w:rsidRPr="00283297">
        <w:rPr>
          <w:rFonts w:ascii="Faustina" w:hAnsi="Faustina" w:cs="Arial"/>
        </w:rPr>
        <w:t xml:space="preserve">Darío De Maio, </w:t>
      </w:r>
      <w:r w:rsidR="0041740A" w:rsidRPr="00283297">
        <w:rPr>
          <w:rFonts w:ascii="Faustina" w:hAnsi="Faustina" w:cs="Arial"/>
        </w:rPr>
        <w:t xml:space="preserve">Ángel Cucchetti, Mariela </w:t>
      </w:r>
      <w:r w:rsidR="002F067E">
        <w:rPr>
          <w:rFonts w:ascii="Faustina" w:hAnsi="Faustina" w:cs="Arial"/>
        </w:rPr>
        <w:t xml:space="preserve">Vanesa </w:t>
      </w:r>
      <w:r w:rsidR="001606CE" w:rsidRPr="00283297">
        <w:rPr>
          <w:rFonts w:ascii="Faustina" w:hAnsi="Faustina" w:cs="Arial"/>
        </w:rPr>
        <w:t>Valfre,</w:t>
      </w:r>
      <w:r w:rsidR="00987F2D" w:rsidRPr="00283297">
        <w:rPr>
          <w:rFonts w:ascii="Faustina" w:hAnsi="Faustina" w:cs="Arial"/>
        </w:rPr>
        <w:t xml:space="preserve"> </w:t>
      </w:r>
      <w:r w:rsidR="00623DAD" w:rsidRPr="00283297">
        <w:rPr>
          <w:rFonts w:ascii="Faustina" w:hAnsi="Faustina" w:cs="Arial"/>
        </w:rPr>
        <w:t xml:space="preserve">Tomás </w:t>
      </w:r>
      <w:r w:rsidR="00287BA7" w:rsidRPr="00283297">
        <w:rPr>
          <w:rFonts w:ascii="Faustina" w:hAnsi="Faustina" w:cs="Arial"/>
        </w:rPr>
        <w:t>Jiménez</w:t>
      </w:r>
      <w:r w:rsidR="00623DAD" w:rsidRPr="00283297">
        <w:rPr>
          <w:rFonts w:ascii="Faustina" w:hAnsi="Faustina" w:cs="Arial"/>
        </w:rPr>
        <w:t xml:space="preserve">, </w:t>
      </w:r>
      <w:r w:rsidR="0005714C" w:rsidRPr="00283297">
        <w:rPr>
          <w:rFonts w:ascii="Faustina" w:hAnsi="Faustina" w:cs="Arial"/>
        </w:rPr>
        <w:t xml:space="preserve">Damián </w:t>
      </w:r>
      <w:r w:rsidR="00FA4FC8" w:rsidRPr="00283297">
        <w:rPr>
          <w:rFonts w:ascii="Faustina" w:hAnsi="Faustina" w:cs="Arial"/>
        </w:rPr>
        <w:t xml:space="preserve">Aceto, </w:t>
      </w:r>
      <w:r w:rsidR="00E360CE" w:rsidRPr="00283297">
        <w:rPr>
          <w:rFonts w:ascii="Faustina" w:hAnsi="Faustina" w:cs="Arial"/>
        </w:rPr>
        <w:t>Mariángeles</w:t>
      </w:r>
      <w:r w:rsidR="0041740A" w:rsidRPr="00283297">
        <w:rPr>
          <w:rFonts w:ascii="Faustina" w:hAnsi="Faustina" w:cs="Arial"/>
        </w:rPr>
        <w:t xml:space="preserve"> Novelle</w:t>
      </w:r>
      <w:r w:rsidR="00F7152C" w:rsidRPr="00283297">
        <w:rPr>
          <w:rFonts w:ascii="Faustina" w:hAnsi="Faustina" w:cs="Arial"/>
        </w:rPr>
        <w:t>,</w:t>
      </w:r>
      <w:r w:rsidR="0041740A" w:rsidRPr="00283297">
        <w:rPr>
          <w:rFonts w:ascii="Faustina" w:hAnsi="Faustina" w:cs="Arial"/>
        </w:rPr>
        <w:t xml:space="preserve"> </w:t>
      </w:r>
      <w:r w:rsidR="00F84AA8" w:rsidRPr="00283297">
        <w:rPr>
          <w:rFonts w:ascii="Faustina" w:hAnsi="Faustina" w:cs="Arial"/>
        </w:rPr>
        <w:t xml:space="preserve">Diego Kampel, Alejandra </w:t>
      </w:r>
      <w:r w:rsidR="00B721F5" w:rsidRPr="00283297">
        <w:rPr>
          <w:rFonts w:ascii="Faustina" w:hAnsi="Faustina" w:cs="Arial"/>
        </w:rPr>
        <w:t>d</w:t>
      </w:r>
      <w:r w:rsidR="00F84AA8" w:rsidRPr="00283297">
        <w:rPr>
          <w:rFonts w:ascii="Faustina" w:hAnsi="Faustina" w:cs="Arial"/>
        </w:rPr>
        <w:t xml:space="preserve">e Gatica, </w:t>
      </w:r>
      <w:r w:rsidR="00287BA7" w:rsidRPr="00283297">
        <w:rPr>
          <w:rFonts w:ascii="Faustina" w:hAnsi="Faustina" w:cs="Arial"/>
        </w:rPr>
        <w:t>Mario Greco, Martín</w:t>
      </w:r>
      <w:r w:rsidR="002F549D" w:rsidRPr="00283297">
        <w:rPr>
          <w:rFonts w:ascii="Faustina" w:hAnsi="Faustina" w:cs="Arial"/>
        </w:rPr>
        <w:t xml:space="preserve"> Ale, </w:t>
      </w:r>
      <w:r w:rsidR="00287BA7" w:rsidRPr="00283297">
        <w:rPr>
          <w:rFonts w:ascii="Faustina" w:hAnsi="Faustina" w:cs="Arial"/>
        </w:rPr>
        <w:t>Jorge</w:t>
      </w:r>
      <w:r w:rsidR="002F549D" w:rsidRPr="00283297">
        <w:rPr>
          <w:rFonts w:ascii="Faustina" w:hAnsi="Faustina" w:cs="Arial"/>
        </w:rPr>
        <w:t xml:space="preserve"> </w:t>
      </w:r>
      <w:r w:rsidR="00287BA7" w:rsidRPr="00283297">
        <w:rPr>
          <w:rFonts w:ascii="Faustina" w:hAnsi="Faustina" w:cs="Arial"/>
        </w:rPr>
        <w:lastRenderedPageBreak/>
        <w:t>Rodríguez</w:t>
      </w:r>
      <w:r w:rsidR="002F549D" w:rsidRPr="00283297">
        <w:rPr>
          <w:rFonts w:ascii="Faustina" w:hAnsi="Faustina" w:cs="Arial"/>
        </w:rPr>
        <w:t>,</w:t>
      </w:r>
      <w:r w:rsidR="00E339C1" w:rsidRPr="00283297">
        <w:rPr>
          <w:rFonts w:ascii="Faustina" w:hAnsi="Faustina" w:cs="Arial"/>
        </w:rPr>
        <w:t xml:space="preserve"> </w:t>
      </w:r>
      <w:r w:rsidR="002F067E">
        <w:rPr>
          <w:rFonts w:ascii="Faustina" w:hAnsi="Faustina" w:cs="Arial"/>
        </w:rPr>
        <w:t xml:space="preserve">Juan </w:t>
      </w:r>
      <w:r w:rsidR="00E339C1" w:rsidRPr="00283297">
        <w:rPr>
          <w:rFonts w:ascii="Faustina" w:hAnsi="Faustina" w:cs="Arial"/>
        </w:rPr>
        <w:t xml:space="preserve">Ignacio Carrasco, </w:t>
      </w:r>
      <w:r w:rsidR="00F91CB1" w:rsidRPr="00283297">
        <w:rPr>
          <w:rFonts w:ascii="Faustina" w:hAnsi="Faustina" w:cs="Arial"/>
        </w:rPr>
        <w:t>Romina García</w:t>
      </w:r>
      <w:r w:rsidR="00744783" w:rsidRPr="00283297">
        <w:rPr>
          <w:rFonts w:ascii="Faustina" w:hAnsi="Faustina" w:cs="Arial"/>
        </w:rPr>
        <w:t xml:space="preserve">, </w:t>
      </w:r>
      <w:r w:rsidR="00E360CE" w:rsidRPr="00283297">
        <w:rPr>
          <w:rFonts w:ascii="Faustina" w:hAnsi="Faustina" w:cs="Arial"/>
        </w:rPr>
        <w:t>Hernán Marino</w:t>
      </w:r>
      <w:r w:rsidR="00F7152C" w:rsidRPr="00283297">
        <w:rPr>
          <w:rFonts w:ascii="Faustina" w:hAnsi="Faustina" w:cs="Arial"/>
        </w:rPr>
        <w:t>,</w:t>
      </w:r>
      <w:r w:rsidR="001606CE" w:rsidRPr="00283297">
        <w:rPr>
          <w:rFonts w:ascii="Faustina" w:hAnsi="Faustina" w:cs="Arial"/>
        </w:rPr>
        <w:t xml:space="preserve"> Sergio Spagnolo</w:t>
      </w:r>
      <w:r w:rsidR="00F7152C" w:rsidRPr="00283297">
        <w:rPr>
          <w:rFonts w:ascii="Faustina" w:hAnsi="Faustina" w:cs="Arial"/>
        </w:rPr>
        <w:t xml:space="preserve">, </w:t>
      </w:r>
      <w:r w:rsidR="00E51B21" w:rsidRPr="00283297">
        <w:rPr>
          <w:rFonts w:ascii="Faustina" w:hAnsi="Faustina" w:cs="Arial"/>
        </w:rPr>
        <w:t>Verónica</w:t>
      </w:r>
      <w:r w:rsidR="00975EDC" w:rsidRPr="00283297">
        <w:rPr>
          <w:rFonts w:ascii="Faustina" w:hAnsi="Faustina" w:cs="Arial"/>
        </w:rPr>
        <w:t xml:space="preserve"> Boffelli, </w:t>
      </w:r>
      <w:r w:rsidR="002F6D6D" w:rsidRPr="00283297">
        <w:rPr>
          <w:rFonts w:ascii="Faustina" w:hAnsi="Faustina" w:cs="Arial"/>
        </w:rPr>
        <w:t xml:space="preserve">Stella Maris Mas Rocha, </w:t>
      </w:r>
      <w:proofErr w:type="spellStart"/>
      <w:r w:rsidR="00534B7F" w:rsidRPr="00283297">
        <w:rPr>
          <w:rFonts w:ascii="Faustina" w:hAnsi="Faustina" w:cs="Arial"/>
        </w:rPr>
        <w:t>Leyla</w:t>
      </w:r>
      <w:proofErr w:type="spellEnd"/>
      <w:r w:rsidR="00534B7F" w:rsidRPr="00283297">
        <w:rPr>
          <w:rFonts w:ascii="Faustina" w:hAnsi="Faustina" w:cs="Arial"/>
        </w:rPr>
        <w:t xml:space="preserve"> </w:t>
      </w:r>
      <w:proofErr w:type="spellStart"/>
      <w:r w:rsidR="00534B7F" w:rsidRPr="00283297">
        <w:rPr>
          <w:rFonts w:ascii="Faustina" w:hAnsi="Faustina" w:cs="Arial"/>
        </w:rPr>
        <w:t>Monayer</w:t>
      </w:r>
      <w:proofErr w:type="spellEnd"/>
      <w:r w:rsidR="00534B7F" w:rsidRPr="00283297">
        <w:rPr>
          <w:rFonts w:ascii="Faustina" w:hAnsi="Faustina" w:cs="Arial"/>
        </w:rPr>
        <w:t xml:space="preserve">, </w:t>
      </w:r>
      <w:r w:rsidR="00EF4815" w:rsidRPr="00283297">
        <w:rPr>
          <w:rFonts w:ascii="Faustina" w:hAnsi="Faustina" w:cs="Arial"/>
        </w:rPr>
        <w:t xml:space="preserve">Laura Risso, </w:t>
      </w:r>
      <w:r w:rsidR="002F549D" w:rsidRPr="00283297">
        <w:rPr>
          <w:rFonts w:ascii="Faustina" w:hAnsi="Faustina" w:cs="Arial"/>
        </w:rPr>
        <w:t>Amelia Franchi</w:t>
      </w:r>
      <w:r w:rsidR="00824084">
        <w:rPr>
          <w:rFonts w:ascii="Faustina" w:hAnsi="Faustina" w:cs="Arial"/>
        </w:rPr>
        <w:t xml:space="preserve">, Facundo Sifon </w:t>
      </w:r>
      <w:r w:rsidR="00287BA7" w:rsidRPr="00283297">
        <w:rPr>
          <w:rFonts w:ascii="Faustina" w:hAnsi="Faustina" w:cs="Arial"/>
        </w:rPr>
        <w:t>y Pablo Palmaz.</w:t>
      </w:r>
      <w:r w:rsidR="00987F2D" w:rsidRPr="00283297">
        <w:rPr>
          <w:rFonts w:ascii="Faustina" w:hAnsi="Faustina" w:cs="Arial"/>
        </w:rPr>
        <w:t xml:space="preserve"> </w:t>
      </w:r>
    </w:p>
    <w:p w14:paraId="3CEFEFA3" w14:textId="77777777" w:rsidR="00E51B21" w:rsidRPr="00283297" w:rsidRDefault="00E51B21" w:rsidP="00F7152C">
      <w:pPr>
        <w:spacing w:after="0"/>
        <w:ind w:right="-1"/>
        <w:jc w:val="both"/>
        <w:rPr>
          <w:rFonts w:ascii="Faustina" w:hAnsi="Faustina" w:cs="Arial"/>
        </w:rPr>
      </w:pPr>
    </w:p>
    <w:p w14:paraId="310A3D70" w14:textId="29E9DFD6" w:rsidR="009E1A85" w:rsidRDefault="004A417F" w:rsidP="00F7152C">
      <w:pPr>
        <w:spacing w:after="0"/>
        <w:ind w:right="-1"/>
        <w:jc w:val="both"/>
        <w:rPr>
          <w:rFonts w:ascii="Faustina" w:hAnsi="Faustina" w:cs="Arial"/>
        </w:rPr>
      </w:pPr>
      <w:r w:rsidRPr="00283297">
        <w:rPr>
          <w:rFonts w:ascii="Faustina" w:hAnsi="Faustina" w:cs="Arial"/>
          <w:b/>
        </w:rPr>
        <w:t>Asistieron:</w:t>
      </w:r>
      <w:r w:rsidRPr="00283297">
        <w:rPr>
          <w:rFonts w:ascii="Faustina" w:hAnsi="Faustina" w:cs="Arial"/>
        </w:rPr>
        <w:t xml:space="preserve"> Solange Novelle</w:t>
      </w:r>
      <w:r w:rsidR="00104D87" w:rsidRPr="00283297">
        <w:rPr>
          <w:rFonts w:ascii="Faustina" w:hAnsi="Faustina" w:cs="Arial"/>
        </w:rPr>
        <w:t xml:space="preserve">, </w:t>
      </w:r>
      <w:r w:rsidR="00021136" w:rsidRPr="00283297">
        <w:rPr>
          <w:rFonts w:ascii="Faustina" w:hAnsi="Faustina" w:cs="Arial"/>
        </w:rPr>
        <w:t xml:space="preserve">Carina Araujo, </w:t>
      </w:r>
      <w:r w:rsidR="00ED376F" w:rsidRPr="00283297">
        <w:rPr>
          <w:rFonts w:ascii="Faustina" w:hAnsi="Faustina" w:cs="Arial"/>
        </w:rPr>
        <w:t xml:space="preserve">Candela Callegher, </w:t>
      </w:r>
      <w:r w:rsidR="00BD788E" w:rsidRPr="00283297">
        <w:rPr>
          <w:rFonts w:ascii="Faustina" w:hAnsi="Faustina" w:cs="Arial"/>
        </w:rPr>
        <w:t xml:space="preserve">Nahuel D´Angelo, </w:t>
      </w:r>
      <w:r w:rsidR="004A0A93" w:rsidRPr="00283297">
        <w:rPr>
          <w:rFonts w:ascii="Faustina" w:hAnsi="Faustina" w:cs="Arial"/>
        </w:rPr>
        <w:t>Débora Estévez</w:t>
      </w:r>
      <w:r w:rsidR="00021136" w:rsidRPr="00283297">
        <w:rPr>
          <w:rFonts w:ascii="Faustina" w:hAnsi="Faustina" w:cs="Arial"/>
        </w:rPr>
        <w:t xml:space="preserve"> y</w:t>
      </w:r>
      <w:r w:rsidR="004A0A93" w:rsidRPr="00283297">
        <w:rPr>
          <w:rFonts w:ascii="Faustina" w:hAnsi="Faustina" w:cs="Arial"/>
        </w:rPr>
        <w:t xml:space="preserve"> </w:t>
      </w:r>
      <w:r w:rsidR="000A2362" w:rsidRPr="00283297">
        <w:rPr>
          <w:rFonts w:ascii="Faustina" w:hAnsi="Faustina" w:cs="Arial"/>
        </w:rPr>
        <w:t>Melisa Rubelj</w:t>
      </w:r>
      <w:r w:rsidR="00021136" w:rsidRPr="00283297">
        <w:rPr>
          <w:rFonts w:ascii="Faustina" w:hAnsi="Faustina" w:cs="Arial"/>
        </w:rPr>
        <w:t>.</w:t>
      </w:r>
    </w:p>
    <w:p w14:paraId="577720DE" w14:textId="77777777" w:rsidR="00F62EA7" w:rsidRDefault="00F62EA7" w:rsidP="00F7152C">
      <w:pPr>
        <w:spacing w:after="0"/>
        <w:ind w:right="-1"/>
        <w:jc w:val="both"/>
        <w:rPr>
          <w:rFonts w:ascii="Faustina" w:hAnsi="Faustina" w:cs="Arial"/>
        </w:rPr>
      </w:pPr>
    </w:p>
    <w:p w14:paraId="5CFF8909" w14:textId="77777777" w:rsidR="00374406" w:rsidRDefault="00374406" w:rsidP="00F7152C">
      <w:pPr>
        <w:spacing w:after="0"/>
        <w:ind w:right="-1"/>
        <w:jc w:val="both"/>
        <w:rPr>
          <w:rFonts w:ascii="Faustina" w:hAnsi="Faustina" w:cs="Arial"/>
        </w:rPr>
      </w:pPr>
    </w:p>
    <w:p w14:paraId="438E44CD" w14:textId="77777777" w:rsidR="009977CA" w:rsidRDefault="009977CA" w:rsidP="00F7152C">
      <w:pPr>
        <w:spacing w:after="0"/>
        <w:ind w:right="-1"/>
        <w:jc w:val="both"/>
        <w:rPr>
          <w:rFonts w:ascii="Faustina" w:hAnsi="Faustina" w:cs="Arial"/>
        </w:rPr>
      </w:pPr>
    </w:p>
    <w:p w14:paraId="42C7C27B" w14:textId="77777777" w:rsidR="009977CA" w:rsidRDefault="009977CA" w:rsidP="00F7152C">
      <w:pPr>
        <w:spacing w:after="0"/>
        <w:ind w:right="-1"/>
        <w:jc w:val="both"/>
        <w:rPr>
          <w:rFonts w:ascii="Faustina" w:hAnsi="Faustina" w:cs="Arial"/>
        </w:rPr>
      </w:pPr>
    </w:p>
    <w:p w14:paraId="424AB453" w14:textId="77777777" w:rsidR="009977CA" w:rsidRPr="004B7E4F" w:rsidRDefault="009977CA" w:rsidP="00F7152C">
      <w:pPr>
        <w:spacing w:after="0"/>
        <w:ind w:right="-1"/>
        <w:jc w:val="both"/>
        <w:rPr>
          <w:rFonts w:ascii="Faustina" w:hAnsi="Faustina" w:cs="Arial"/>
        </w:rPr>
      </w:pPr>
    </w:p>
    <w:p w14:paraId="37F3EBC7" w14:textId="52DCF301" w:rsidR="007B7525" w:rsidRPr="007E51ED" w:rsidRDefault="007B7525" w:rsidP="00F7152C">
      <w:pPr>
        <w:snapToGrid w:val="0"/>
        <w:spacing w:after="0" w:line="240" w:lineRule="auto"/>
        <w:ind w:right="-1"/>
        <w:contextualSpacing/>
        <w:jc w:val="center"/>
        <w:rPr>
          <w:rFonts w:ascii="Faustina" w:hAnsi="Faustina" w:cs="Arial"/>
        </w:rPr>
      </w:pPr>
      <w:r w:rsidRPr="007E51ED">
        <w:rPr>
          <w:rFonts w:ascii="Faustina" w:hAnsi="Faustina" w:cs="Arial"/>
        </w:rPr>
        <w:t>María Laura Fiore</w:t>
      </w:r>
    </w:p>
    <w:p w14:paraId="23A90105" w14:textId="18945F0E" w:rsidR="007B7525" w:rsidRPr="007E51ED" w:rsidRDefault="007B7525" w:rsidP="00F7152C">
      <w:pPr>
        <w:snapToGrid w:val="0"/>
        <w:spacing w:after="0" w:line="240" w:lineRule="auto"/>
        <w:ind w:right="-1"/>
        <w:contextualSpacing/>
        <w:jc w:val="center"/>
        <w:rPr>
          <w:rFonts w:ascii="Faustina" w:hAnsi="Faustina" w:cs="Arial"/>
        </w:rPr>
      </w:pPr>
      <w:r w:rsidRPr="007E51ED">
        <w:rPr>
          <w:rFonts w:ascii="Faustina" w:hAnsi="Faustina" w:cs="Arial"/>
        </w:rPr>
        <w:t>Coordinadora</w:t>
      </w:r>
    </w:p>
    <w:p w14:paraId="483DDB47" w14:textId="44BECB69" w:rsidR="004A0A93" w:rsidRPr="007E51ED" w:rsidRDefault="007B7525" w:rsidP="00F7152C">
      <w:pPr>
        <w:snapToGrid w:val="0"/>
        <w:spacing w:after="0" w:line="240" w:lineRule="auto"/>
        <w:ind w:left="4950" w:right="-1" w:hanging="4950"/>
        <w:contextualSpacing/>
        <w:jc w:val="center"/>
        <w:rPr>
          <w:rFonts w:ascii="Faustina" w:hAnsi="Faustina" w:cs="Arial"/>
        </w:rPr>
      </w:pPr>
      <w:r w:rsidRPr="007E51ED">
        <w:rPr>
          <w:rFonts w:ascii="Faustina" w:hAnsi="Faustina" w:cs="Arial"/>
        </w:rPr>
        <w:t>Comisión de Asuntos Normativos</w:t>
      </w:r>
      <w:r w:rsidR="00C623B6">
        <w:rPr>
          <w:rFonts w:ascii="Faustina" w:hAnsi="Faustina" w:cs="Arial"/>
        </w:rPr>
        <w:t xml:space="preserve"> </w:t>
      </w:r>
      <w:r w:rsidRPr="007E51ED">
        <w:rPr>
          <w:rFonts w:ascii="Faustina" w:hAnsi="Faustina" w:cs="Arial"/>
        </w:rPr>
        <w:t>y Procedimentales</w:t>
      </w:r>
    </w:p>
    <w:sectPr w:rsidR="004A0A93" w:rsidRPr="007E51ED" w:rsidSect="00AF45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5CA9" w14:textId="77777777" w:rsidR="00295A64" w:rsidRDefault="00295A64" w:rsidP="00BE65F8">
      <w:pPr>
        <w:spacing w:after="0" w:line="240" w:lineRule="auto"/>
      </w:pPr>
      <w:r>
        <w:separator/>
      </w:r>
    </w:p>
  </w:endnote>
  <w:endnote w:type="continuationSeparator" w:id="0">
    <w:p w14:paraId="15D3790D" w14:textId="77777777" w:rsidR="00295A64" w:rsidRDefault="00295A64" w:rsidP="00BE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ustina">
    <w:altName w:val="Courier New"/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ra UNSAM Light">
    <w:altName w:val="Courier New"/>
    <w:panose1 w:val="00000400000000000000"/>
    <w:charset w:val="00"/>
    <w:family w:val="modern"/>
    <w:notTrueType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BFF4" w14:textId="2E356E94" w:rsidR="007268AD" w:rsidRPr="000F4D76" w:rsidRDefault="007268AD" w:rsidP="00B65391">
    <w:pPr>
      <w:pStyle w:val="Piedepgina"/>
      <w:spacing w:line="480" w:lineRule="auto"/>
      <w:ind w:firstLine="142"/>
      <w:jc w:val="both"/>
      <w:rPr>
        <w:rFonts w:ascii="Saira UNSAM Light" w:hAnsi="Saira UNSAM Ligh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4E36" w14:textId="05666138" w:rsidR="007268AD" w:rsidRPr="004F3C64" w:rsidRDefault="007268AD" w:rsidP="00952B36">
    <w:pPr>
      <w:pStyle w:val="Piedepgina"/>
      <w:spacing w:line="480" w:lineRule="auto"/>
      <w:ind w:left="142"/>
      <w:jc w:val="both"/>
      <w:rPr>
        <w:rFonts w:ascii="Saira UNSAM Light" w:hAnsi="Saira UNSAM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F837" w14:textId="77777777" w:rsidR="00295A64" w:rsidRDefault="00295A64" w:rsidP="00BE65F8">
      <w:pPr>
        <w:spacing w:after="0" w:line="240" w:lineRule="auto"/>
      </w:pPr>
      <w:r>
        <w:separator/>
      </w:r>
    </w:p>
  </w:footnote>
  <w:footnote w:type="continuationSeparator" w:id="0">
    <w:p w14:paraId="08E4C48A" w14:textId="77777777" w:rsidR="00295A64" w:rsidRDefault="00295A64" w:rsidP="00BE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60F6" w14:textId="4781F17B" w:rsidR="007268AD" w:rsidRDefault="007268AD" w:rsidP="008A71A2">
    <w:pPr>
      <w:pStyle w:val="Encabezado"/>
      <w:ind w:left="142"/>
      <w:jc w:val="right"/>
    </w:pPr>
  </w:p>
  <w:p w14:paraId="29D4F63B" w14:textId="2CD96CD6" w:rsidR="007268AD" w:rsidRDefault="007268AD" w:rsidP="009E1A85">
    <w:pPr>
      <w:pStyle w:val="Encabezado"/>
    </w:pPr>
  </w:p>
  <w:p w14:paraId="27B6E55C" w14:textId="1DD17678" w:rsidR="00754294" w:rsidRDefault="00E73F9E" w:rsidP="009E1A85">
    <w:pPr>
      <w:pStyle w:val="Encabezado"/>
    </w:pPr>
    <w:r>
      <w:rPr>
        <w:noProof/>
        <w:lang w:eastAsia="es-AR"/>
      </w:rPr>
      <w:drawing>
        <wp:inline distT="0" distB="0" distL="0" distR="0" wp14:anchorId="2C40D967" wp14:editId="01AE7BD6">
          <wp:extent cx="6151245" cy="646430"/>
          <wp:effectExtent l="0" t="0" r="1905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73BBA1" w14:textId="77777777" w:rsidR="00754294" w:rsidRDefault="00754294" w:rsidP="009E1A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E8A9" w14:textId="654E9C8B" w:rsidR="007268AD" w:rsidRDefault="00772500" w:rsidP="00754294">
    <w:pPr>
      <w:pStyle w:val="Encabezado"/>
    </w:pPr>
    <w:r w:rsidRPr="00FB3346">
      <w:rPr>
        <w:noProof/>
        <w:color w:val="000000"/>
        <w:lang w:eastAsia="es-AR"/>
      </w:rPr>
      <w:drawing>
        <wp:inline distT="0" distB="0" distL="0" distR="0" wp14:anchorId="35509C18" wp14:editId="037FC35A">
          <wp:extent cx="5394960" cy="563880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388C9" w14:textId="2CA42F5A" w:rsidR="00754294" w:rsidRDefault="00754294" w:rsidP="00E232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87A6A35"/>
    <w:multiLevelType w:val="hybridMultilevel"/>
    <w:tmpl w:val="1E9CC924"/>
    <w:lvl w:ilvl="0" w:tplc="DFA0940C">
      <w:start w:val="1"/>
      <w:numFmt w:val="decimal"/>
      <w:lvlText w:val="%1)"/>
      <w:lvlJc w:val="left"/>
      <w:pPr>
        <w:ind w:left="750" w:hanging="39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3A0A"/>
    <w:multiLevelType w:val="multilevel"/>
    <w:tmpl w:val="A806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F6792"/>
    <w:multiLevelType w:val="multilevel"/>
    <w:tmpl w:val="41F8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6A03DD"/>
    <w:multiLevelType w:val="hybridMultilevel"/>
    <w:tmpl w:val="D7D81DD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F8"/>
    <w:rsid w:val="00000606"/>
    <w:rsid w:val="00002210"/>
    <w:rsid w:val="00012E97"/>
    <w:rsid w:val="000147E6"/>
    <w:rsid w:val="000156A1"/>
    <w:rsid w:val="00016D0D"/>
    <w:rsid w:val="0002019E"/>
    <w:rsid w:val="00021136"/>
    <w:rsid w:val="000227C1"/>
    <w:rsid w:val="00032C7F"/>
    <w:rsid w:val="000350BE"/>
    <w:rsid w:val="00041553"/>
    <w:rsid w:val="00044FF1"/>
    <w:rsid w:val="0005003D"/>
    <w:rsid w:val="0005271E"/>
    <w:rsid w:val="00053132"/>
    <w:rsid w:val="0005714C"/>
    <w:rsid w:val="0005778D"/>
    <w:rsid w:val="00060DC4"/>
    <w:rsid w:val="000701DF"/>
    <w:rsid w:val="0007570A"/>
    <w:rsid w:val="00075E5F"/>
    <w:rsid w:val="00081029"/>
    <w:rsid w:val="00081CB3"/>
    <w:rsid w:val="00082408"/>
    <w:rsid w:val="00083E72"/>
    <w:rsid w:val="00084636"/>
    <w:rsid w:val="000863A6"/>
    <w:rsid w:val="000872BD"/>
    <w:rsid w:val="000903BF"/>
    <w:rsid w:val="00093090"/>
    <w:rsid w:val="0009328B"/>
    <w:rsid w:val="000953C3"/>
    <w:rsid w:val="000970D7"/>
    <w:rsid w:val="000972E9"/>
    <w:rsid w:val="00097584"/>
    <w:rsid w:val="000A2183"/>
    <w:rsid w:val="000A2362"/>
    <w:rsid w:val="000B156D"/>
    <w:rsid w:val="000B1B4B"/>
    <w:rsid w:val="000B5563"/>
    <w:rsid w:val="000C2D26"/>
    <w:rsid w:val="000C405C"/>
    <w:rsid w:val="000C5837"/>
    <w:rsid w:val="000C6089"/>
    <w:rsid w:val="000C756C"/>
    <w:rsid w:val="000C7739"/>
    <w:rsid w:val="000F4475"/>
    <w:rsid w:val="000F4D76"/>
    <w:rsid w:val="000F54E7"/>
    <w:rsid w:val="000F721B"/>
    <w:rsid w:val="00101081"/>
    <w:rsid w:val="00101413"/>
    <w:rsid w:val="00104D87"/>
    <w:rsid w:val="0010564C"/>
    <w:rsid w:val="00105E78"/>
    <w:rsid w:val="0011191A"/>
    <w:rsid w:val="00114104"/>
    <w:rsid w:val="001170FF"/>
    <w:rsid w:val="001202C6"/>
    <w:rsid w:val="00122067"/>
    <w:rsid w:val="00125F6B"/>
    <w:rsid w:val="00126E12"/>
    <w:rsid w:val="00130A91"/>
    <w:rsid w:val="00130E0D"/>
    <w:rsid w:val="00136882"/>
    <w:rsid w:val="00140A63"/>
    <w:rsid w:val="0015438B"/>
    <w:rsid w:val="00155B2F"/>
    <w:rsid w:val="00156132"/>
    <w:rsid w:val="001606CE"/>
    <w:rsid w:val="00162FF7"/>
    <w:rsid w:val="00163743"/>
    <w:rsid w:val="001643C0"/>
    <w:rsid w:val="001643EF"/>
    <w:rsid w:val="00170BD0"/>
    <w:rsid w:val="00171FBF"/>
    <w:rsid w:val="001720B9"/>
    <w:rsid w:val="00172515"/>
    <w:rsid w:val="00176077"/>
    <w:rsid w:val="00176C2C"/>
    <w:rsid w:val="001774EA"/>
    <w:rsid w:val="00183DCC"/>
    <w:rsid w:val="001850B9"/>
    <w:rsid w:val="001872BD"/>
    <w:rsid w:val="001973F2"/>
    <w:rsid w:val="001A003E"/>
    <w:rsid w:val="001A33A3"/>
    <w:rsid w:val="001A4B7B"/>
    <w:rsid w:val="001B2571"/>
    <w:rsid w:val="001B31D3"/>
    <w:rsid w:val="001C2FD7"/>
    <w:rsid w:val="001C3486"/>
    <w:rsid w:val="001C3B59"/>
    <w:rsid w:val="001C625D"/>
    <w:rsid w:val="001D0407"/>
    <w:rsid w:val="001D33C7"/>
    <w:rsid w:val="001D37D9"/>
    <w:rsid w:val="001D6E01"/>
    <w:rsid w:val="001D7FED"/>
    <w:rsid w:val="001E3865"/>
    <w:rsid w:val="001E5CA5"/>
    <w:rsid w:val="001E784C"/>
    <w:rsid w:val="001F01FB"/>
    <w:rsid w:val="001F2753"/>
    <w:rsid w:val="001F34E1"/>
    <w:rsid w:val="001F569A"/>
    <w:rsid w:val="00201531"/>
    <w:rsid w:val="00204483"/>
    <w:rsid w:val="00210137"/>
    <w:rsid w:val="002128DB"/>
    <w:rsid w:val="00214E8D"/>
    <w:rsid w:val="00221952"/>
    <w:rsid w:val="00227227"/>
    <w:rsid w:val="002317A6"/>
    <w:rsid w:val="00232323"/>
    <w:rsid w:val="00235B8F"/>
    <w:rsid w:val="00236509"/>
    <w:rsid w:val="00237C2A"/>
    <w:rsid w:val="00241CFF"/>
    <w:rsid w:val="002454F3"/>
    <w:rsid w:val="00245E9A"/>
    <w:rsid w:val="00247995"/>
    <w:rsid w:val="00250636"/>
    <w:rsid w:val="00252EC1"/>
    <w:rsid w:val="00253F6C"/>
    <w:rsid w:val="0025609B"/>
    <w:rsid w:val="002564DC"/>
    <w:rsid w:val="00257525"/>
    <w:rsid w:val="00260325"/>
    <w:rsid w:val="002613A8"/>
    <w:rsid w:val="00261688"/>
    <w:rsid w:val="00261AE1"/>
    <w:rsid w:val="0026483B"/>
    <w:rsid w:val="00267C9E"/>
    <w:rsid w:val="0027022A"/>
    <w:rsid w:val="00276247"/>
    <w:rsid w:val="002803E3"/>
    <w:rsid w:val="00280468"/>
    <w:rsid w:val="00280520"/>
    <w:rsid w:val="002815E5"/>
    <w:rsid w:val="00283297"/>
    <w:rsid w:val="0028599C"/>
    <w:rsid w:val="00286E79"/>
    <w:rsid w:val="00287BA7"/>
    <w:rsid w:val="00290241"/>
    <w:rsid w:val="00290AAA"/>
    <w:rsid w:val="00290DC4"/>
    <w:rsid w:val="0029153A"/>
    <w:rsid w:val="00295A64"/>
    <w:rsid w:val="002A080D"/>
    <w:rsid w:val="002A0BD3"/>
    <w:rsid w:val="002B23F9"/>
    <w:rsid w:val="002B5115"/>
    <w:rsid w:val="002C0B2B"/>
    <w:rsid w:val="002C186B"/>
    <w:rsid w:val="002C2FDF"/>
    <w:rsid w:val="002C3B42"/>
    <w:rsid w:val="002C5582"/>
    <w:rsid w:val="002C641B"/>
    <w:rsid w:val="002D0505"/>
    <w:rsid w:val="002D181F"/>
    <w:rsid w:val="002D4E23"/>
    <w:rsid w:val="002D5FCE"/>
    <w:rsid w:val="002E049E"/>
    <w:rsid w:val="002E0FD0"/>
    <w:rsid w:val="002E1AB8"/>
    <w:rsid w:val="002E2505"/>
    <w:rsid w:val="002E621F"/>
    <w:rsid w:val="002E7B8B"/>
    <w:rsid w:val="002F067E"/>
    <w:rsid w:val="002F1DC1"/>
    <w:rsid w:val="002F2157"/>
    <w:rsid w:val="002F37A0"/>
    <w:rsid w:val="002F4186"/>
    <w:rsid w:val="002F549D"/>
    <w:rsid w:val="002F5931"/>
    <w:rsid w:val="002F6D6D"/>
    <w:rsid w:val="00300B00"/>
    <w:rsid w:val="003030F1"/>
    <w:rsid w:val="00303A4F"/>
    <w:rsid w:val="003070C7"/>
    <w:rsid w:val="00311D29"/>
    <w:rsid w:val="00314AF0"/>
    <w:rsid w:val="00320FC8"/>
    <w:rsid w:val="00321ED6"/>
    <w:rsid w:val="0032549E"/>
    <w:rsid w:val="00330CE1"/>
    <w:rsid w:val="00343573"/>
    <w:rsid w:val="003438C0"/>
    <w:rsid w:val="003459B1"/>
    <w:rsid w:val="00350746"/>
    <w:rsid w:val="0035583F"/>
    <w:rsid w:val="00363222"/>
    <w:rsid w:val="003635E4"/>
    <w:rsid w:val="00371D6D"/>
    <w:rsid w:val="003730C1"/>
    <w:rsid w:val="00374406"/>
    <w:rsid w:val="0038067A"/>
    <w:rsid w:val="003839A9"/>
    <w:rsid w:val="0038652D"/>
    <w:rsid w:val="00387218"/>
    <w:rsid w:val="00391AD1"/>
    <w:rsid w:val="00396C48"/>
    <w:rsid w:val="003A3340"/>
    <w:rsid w:val="003A46F7"/>
    <w:rsid w:val="003A6606"/>
    <w:rsid w:val="003B3A64"/>
    <w:rsid w:val="003B7C2A"/>
    <w:rsid w:val="003C20F4"/>
    <w:rsid w:val="003C3153"/>
    <w:rsid w:val="003C4D75"/>
    <w:rsid w:val="003C51D3"/>
    <w:rsid w:val="003D0185"/>
    <w:rsid w:val="003D3BFE"/>
    <w:rsid w:val="003E3EAE"/>
    <w:rsid w:val="003E4349"/>
    <w:rsid w:val="003F02A8"/>
    <w:rsid w:val="003F6496"/>
    <w:rsid w:val="003F6DDB"/>
    <w:rsid w:val="00401975"/>
    <w:rsid w:val="004053B1"/>
    <w:rsid w:val="0041027D"/>
    <w:rsid w:val="004106D7"/>
    <w:rsid w:val="00410A90"/>
    <w:rsid w:val="00410C22"/>
    <w:rsid w:val="0041444D"/>
    <w:rsid w:val="0041740A"/>
    <w:rsid w:val="004237E5"/>
    <w:rsid w:val="00424DBD"/>
    <w:rsid w:val="00424EC5"/>
    <w:rsid w:val="00431812"/>
    <w:rsid w:val="00432EF8"/>
    <w:rsid w:val="00434474"/>
    <w:rsid w:val="00443214"/>
    <w:rsid w:val="00444841"/>
    <w:rsid w:val="00445952"/>
    <w:rsid w:val="00450795"/>
    <w:rsid w:val="00450C69"/>
    <w:rsid w:val="004536C4"/>
    <w:rsid w:val="004608D5"/>
    <w:rsid w:val="00462194"/>
    <w:rsid w:val="00462478"/>
    <w:rsid w:val="00470562"/>
    <w:rsid w:val="004715CA"/>
    <w:rsid w:val="004728C4"/>
    <w:rsid w:val="0047459E"/>
    <w:rsid w:val="00474961"/>
    <w:rsid w:val="004825B2"/>
    <w:rsid w:val="004838E2"/>
    <w:rsid w:val="00483DE0"/>
    <w:rsid w:val="00484AF4"/>
    <w:rsid w:val="00490005"/>
    <w:rsid w:val="00490AD3"/>
    <w:rsid w:val="004916EB"/>
    <w:rsid w:val="00495282"/>
    <w:rsid w:val="00497A13"/>
    <w:rsid w:val="004A0A93"/>
    <w:rsid w:val="004A417F"/>
    <w:rsid w:val="004B0242"/>
    <w:rsid w:val="004B3038"/>
    <w:rsid w:val="004B31B2"/>
    <w:rsid w:val="004B3ECB"/>
    <w:rsid w:val="004B5DEE"/>
    <w:rsid w:val="004B7E4F"/>
    <w:rsid w:val="004C178A"/>
    <w:rsid w:val="004C228D"/>
    <w:rsid w:val="004C7D4E"/>
    <w:rsid w:val="004E0D08"/>
    <w:rsid w:val="004E21D4"/>
    <w:rsid w:val="004E3F1B"/>
    <w:rsid w:val="004E5D6D"/>
    <w:rsid w:val="004E7AA1"/>
    <w:rsid w:val="004F1AB0"/>
    <w:rsid w:val="004F3251"/>
    <w:rsid w:val="004F3C64"/>
    <w:rsid w:val="004F4117"/>
    <w:rsid w:val="004F4696"/>
    <w:rsid w:val="004F6996"/>
    <w:rsid w:val="005137DB"/>
    <w:rsid w:val="00514DE4"/>
    <w:rsid w:val="00515609"/>
    <w:rsid w:val="0051657A"/>
    <w:rsid w:val="005205D7"/>
    <w:rsid w:val="00522745"/>
    <w:rsid w:val="0052298F"/>
    <w:rsid w:val="0052672B"/>
    <w:rsid w:val="0053099F"/>
    <w:rsid w:val="00531552"/>
    <w:rsid w:val="00534B7F"/>
    <w:rsid w:val="00535412"/>
    <w:rsid w:val="00541315"/>
    <w:rsid w:val="0054337F"/>
    <w:rsid w:val="00544BC3"/>
    <w:rsid w:val="005457B4"/>
    <w:rsid w:val="00556335"/>
    <w:rsid w:val="00556472"/>
    <w:rsid w:val="0055783C"/>
    <w:rsid w:val="00561ED6"/>
    <w:rsid w:val="00561F6C"/>
    <w:rsid w:val="00565B8D"/>
    <w:rsid w:val="00572343"/>
    <w:rsid w:val="00574841"/>
    <w:rsid w:val="00575658"/>
    <w:rsid w:val="0057583F"/>
    <w:rsid w:val="00580AD6"/>
    <w:rsid w:val="00585DEB"/>
    <w:rsid w:val="005872E2"/>
    <w:rsid w:val="0059097C"/>
    <w:rsid w:val="00590B7D"/>
    <w:rsid w:val="005914CC"/>
    <w:rsid w:val="00592E4A"/>
    <w:rsid w:val="0059317F"/>
    <w:rsid w:val="00593512"/>
    <w:rsid w:val="00594CD1"/>
    <w:rsid w:val="00594D77"/>
    <w:rsid w:val="005A0D65"/>
    <w:rsid w:val="005A36B7"/>
    <w:rsid w:val="005A65E3"/>
    <w:rsid w:val="005B1418"/>
    <w:rsid w:val="005B382E"/>
    <w:rsid w:val="005B61FA"/>
    <w:rsid w:val="005C26B8"/>
    <w:rsid w:val="005C415E"/>
    <w:rsid w:val="005D1916"/>
    <w:rsid w:val="005D1F70"/>
    <w:rsid w:val="005D222E"/>
    <w:rsid w:val="005D2ECA"/>
    <w:rsid w:val="005D3AD5"/>
    <w:rsid w:val="005D5FD2"/>
    <w:rsid w:val="005D763E"/>
    <w:rsid w:val="005E34A8"/>
    <w:rsid w:val="005E3EBF"/>
    <w:rsid w:val="005E6EDD"/>
    <w:rsid w:val="005F28A9"/>
    <w:rsid w:val="005F31BA"/>
    <w:rsid w:val="005F3815"/>
    <w:rsid w:val="006019A7"/>
    <w:rsid w:val="0061093C"/>
    <w:rsid w:val="006121EB"/>
    <w:rsid w:val="006147E4"/>
    <w:rsid w:val="00616F71"/>
    <w:rsid w:val="00623DAD"/>
    <w:rsid w:val="00627AA8"/>
    <w:rsid w:val="00630B14"/>
    <w:rsid w:val="006350E1"/>
    <w:rsid w:val="006354C3"/>
    <w:rsid w:val="00635A9F"/>
    <w:rsid w:val="00636A20"/>
    <w:rsid w:val="006455FF"/>
    <w:rsid w:val="00646315"/>
    <w:rsid w:val="006556A6"/>
    <w:rsid w:val="006565A5"/>
    <w:rsid w:val="006628DB"/>
    <w:rsid w:val="00672560"/>
    <w:rsid w:val="00674161"/>
    <w:rsid w:val="00676226"/>
    <w:rsid w:val="0068235B"/>
    <w:rsid w:val="00684EAD"/>
    <w:rsid w:val="00686FB2"/>
    <w:rsid w:val="00694BDE"/>
    <w:rsid w:val="00695C32"/>
    <w:rsid w:val="00697349"/>
    <w:rsid w:val="00697FD1"/>
    <w:rsid w:val="006A229F"/>
    <w:rsid w:val="006A44B1"/>
    <w:rsid w:val="006B4190"/>
    <w:rsid w:val="006B454E"/>
    <w:rsid w:val="006B59A8"/>
    <w:rsid w:val="006B63C0"/>
    <w:rsid w:val="006C0B11"/>
    <w:rsid w:val="006C38C8"/>
    <w:rsid w:val="006D0483"/>
    <w:rsid w:val="006D7CA3"/>
    <w:rsid w:val="006E198A"/>
    <w:rsid w:val="006E254A"/>
    <w:rsid w:val="006E4243"/>
    <w:rsid w:val="006E438F"/>
    <w:rsid w:val="006E5B17"/>
    <w:rsid w:val="006F0BA1"/>
    <w:rsid w:val="006F1CC2"/>
    <w:rsid w:val="006F34B3"/>
    <w:rsid w:val="006F61E3"/>
    <w:rsid w:val="006F7D94"/>
    <w:rsid w:val="00705C83"/>
    <w:rsid w:val="00707942"/>
    <w:rsid w:val="00711E3E"/>
    <w:rsid w:val="00713054"/>
    <w:rsid w:val="007244C8"/>
    <w:rsid w:val="007268AD"/>
    <w:rsid w:val="0073152C"/>
    <w:rsid w:val="00732B74"/>
    <w:rsid w:val="00732FD2"/>
    <w:rsid w:val="00740060"/>
    <w:rsid w:val="007400AC"/>
    <w:rsid w:val="00744783"/>
    <w:rsid w:val="007519AA"/>
    <w:rsid w:val="00753358"/>
    <w:rsid w:val="00754294"/>
    <w:rsid w:val="00754443"/>
    <w:rsid w:val="00754A9A"/>
    <w:rsid w:val="0075627A"/>
    <w:rsid w:val="00760980"/>
    <w:rsid w:val="00762E1E"/>
    <w:rsid w:val="00766752"/>
    <w:rsid w:val="00766823"/>
    <w:rsid w:val="00772500"/>
    <w:rsid w:val="00777954"/>
    <w:rsid w:val="0078343E"/>
    <w:rsid w:val="007840AC"/>
    <w:rsid w:val="007851C8"/>
    <w:rsid w:val="0078722D"/>
    <w:rsid w:val="00787F14"/>
    <w:rsid w:val="00793FAC"/>
    <w:rsid w:val="00794029"/>
    <w:rsid w:val="007B1F09"/>
    <w:rsid w:val="007B69A3"/>
    <w:rsid w:val="007B7525"/>
    <w:rsid w:val="007C3B3E"/>
    <w:rsid w:val="007C5054"/>
    <w:rsid w:val="007C56FE"/>
    <w:rsid w:val="007C616D"/>
    <w:rsid w:val="007C6C7C"/>
    <w:rsid w:val="007D2785"/>
    <w:rsid w:val="007D296B"/>
    <w:rsid w:val="007D2C7A"/>
    <w:rsid w:val="007E01DD"/>
    <w:rsid w:val="007E20AF"/>
    <w:rsid w:val="007E3DB0"/>
    <w:rsid w:val="007E4493"/>
    <w:rsid w:val="007E51ED"/>
    <w:rsid w:val="007F1195"/>
    <w:rsid w:val="007F4E96"/>
    <w:rsid w:val="007F5069"/>
    <w:rsid w:val="007F520C"/>
    <w:rsid w:val="00801F0D"/>
    <w:rsid w:val="008048A1"/>
    <w:rsid w:val="008055F7"/>
    <w:rsid w:val="00806A80"/>
    <w:rsid w:val="00810080"/>
    <w:rsid w:val="00810DFB"/>
    <w:rsid w:val="00812AC5"/>
    <w:rsid w:val="00816133"/>
    <w:rsid w:val="00824084"/>
    <w:rsid w:val="00825B3D"/>
    <w:rsid w:val="008270EA"/>
    <w:rsid w:val="0083439E"/>
    <w:rsid w:val="00836240"/>
    <w:rsid w:val="00837E50"/>
    <w:rsid w:val="00840B34"/>
    <w:rsid w:val="00842909"/>
    <w:rsid w:val="0084300B"/>
    <w:rsid w:val="008439DF"/>
    <w:rsid w:val="00844FAC"/>
    <w:rsid w:val="0084540B"/>
    <w:rsid w:val="0084649A"/>
    <w:rsid w:val="008568EA"/>
    <w:rsid w:val="008644D7"/>
    <w:rsid w:val="00871BA2"/>
    <w:rsid w:val="00873449"/>
    <w:rsid w:val="00873E6D"/>
    <w:rsid w:val="0087607D"/>
    <w:rsid w:val="0087665E"/>
    <w:rsid w:val="008804CF"/>
    <w:rsid w:val="008852FD"/>
    <w:rsid w:val="008906C3"/>
    <w:rsid w:val="00892D8E"/>
    <w:rsid w:val="008A11F2"/>
    <w:rsid w:val="008A42F5"/>
    <w:rsid w:val="008A71A2"/>
    <w:rsid w:val="008B1871"/>
    <w:rsid w:val="008B3802"/>
    <w:rsid w:val="008B71DB"/>
    <w:rsid w:val="008B7400"/>
    <w:rsid w:val="008C5008"/>
    <w:rsid w:val="008D03A2"/>
    <w:rsid w:val="008D1C72"/>
    <w:rsid w:val="008E49FE"/>
    <w:rsid w:val="008E76D5"/>
    <w:rsid w:val="008E79F3"/>
    <w:rsid w:val="008F6E7F"/>
    <w:rsid w:val="00900D1E"/>
    <w:rsid w:val="00900E5C"/>
    <w:rsid w:val="00901604"/>
    <w:rsid w:val="00904F39"/>
    <w:rsid w:val="00911C69"/>
    <w:rsid w:val="009162D8"/>
    <w:rsid w:val="00916ED1"/>
    <w:rsid w:val="00917D6F"/>
    <w:rsid w:val="00920071"/>
    <w:rsid w:val="00936316"/>
    <w:rsid w:val="009401B7"/>
    <w:rsid w:val="00943FBA"/>
    <w:rsid w:val="00950C53"/>
    <w:rsid w:val="009525A4"/>
    <w:rsid w:val="00952B36"/>
    <w:rsid w:val="0095468A"/>
    <w:rsid w:val="0095547F"/>
    <w:rsid w:val="009564AD"/>
    <w:rsid w:val="00960926"/>
    <w:rsid w:val="00960AB9"/>
    <w:rsid w:val="00961B59"/>
    <w:rsid w:val="00964F8E"/>
    <w:rsid w:val="0096573D"/>
    <w:rsid w:val="0096601D"/>
    <w:rsid w:val="0097027D"/>
    <w:rsid w:val="00972886"/>
    <w:rsid w:val="00973A09"/>
    <w:rsid w:val="00975EDC"/>
    <w:rsid w:val="009766B9"/>
    <w:rsid w:val="009849EA"/>
    <w:rsid w:val="00987F2D"/>
    <w:rsid w:val="00994587"/>
    <w:rsid w:val="00994A83"/>
    <w:rsid w:val="00996FD3"/>
    <w:rsid w:val="009977CA"/>
    <w:rsid w:val="00997ABF"/>
    <w:rsid w:val="009A1F6E"/>
    <w:rsid w:val="009A457F"/>
    <w:rsid w:val="009A79CC"/>
    <w:rsid w:val="009A7DB0"/>
    <w:rsid w:val="009B058E"/>
    <w:rsid w:val="009B3A50"/>
    <w:rsid w:val="009C4C96"/>
    <w:rsid w:val="009C5455"/>
    <w:rsid w:val="009C6CEF"/>
    <w:rsid w:val="009D4421"/>
    <w:rsid w:val="009D59FD"/>
    <w:rsid w:val="009E1A85"/>
    <w:rsid w:val="009E23C0"/>
    <w:rsid w:val="009E579B"/>
    <w:rsid w:val="009F17D5"/>
    <w:rsid w:val="009F313A"/>
    <w:rsid w:val="009F3228"/>
    <w:rsid w:val="009F467F"/>
    <w:rsid w:val="00A02CC0"/>
    <w:rsid w:val="00A02DA6"/>
    <w:rsid w:val="00A07ED2"/>
    <w:rsid w:val="00A13312"/>
    <w:rsid w:val="00A14E1B"/>
    <w:rsid w:val="00A162F7"/>
    <w:rsid w:val="00A17A00"/>
    <w:rsid w:val="00A22C41"/>
    <w:rsid w:val="00A2679A"/>
    <w:rsid w:val="00A3058E"/>
    <w:rsid w:val="00A30E25"/>
    <w:rsid w:val="00A37F4F"/>
    <w:rsid w:val="00A42021"/>
    <w:rsid w:val="00A42534"/>
    <w:rsid w:val="00A44899"/>
    <w:rsid w:val="00A4499A"/>
    <w:rsid w:val="00A512CA"/>
    <w:rsid w:val="00A51FE1"/>
    <w:rsid w:val="00A527E5"/>
    <w:rsid w:val="00A54B0C"/>
    <w:rsid w:val="00A562B9"/>
    <w:rsid w:val="00A56A03"/>
    <w:rsid w:val="00A615BF"/>
    <w:rsid w:val="00A6394E"/>
    <w:rsid w:val="00A639EB"/>
    <w:rsid w:val="00A6572B"/>
    <w:rsid w:val="00A65BE5"/>
    <w:rsid w:val="00A662E0"/>
    <w:rsid w:val="00A70AD1"/>
    <w:rsid w:val="00A82AD9"/>
    <w:rsid w:val="00A8467A"/>
    <w:rsid w:val="00A91DA4"/>
    <w:rsid w:val="00A929AC"/>
    <w:rsid w:val="00AA392E"/>
    <w:rsid w:val="00AB0109"/>
    <w:rsid w:val="00AB0395"/>
    <w:rsid w:val="00AB0B67"/>
    <w:rsid w:val="00AB60D1"/>
    <w:rsid w:val="00AC4385"/>
    <w:rsid w:val="00AC662E"/>
    <w:rsid w:val="00AD05E4"/>
    <w:rsid w:val="00AD0FE8"/>
    <w:rsid w:val="00AD113F"/>
    <w:rsid w:val="00AD5F09"/>
    <w:rsid w:val="00AD640C"/>
    <w:rsid w:val="00AD78A4"/>
    <w:rsid w:val="00AD7A49"/>
    <w:rsid w:val="00AE0023"/>
    <w:rsid w:val="00AE2B28"/>
    <w:rsid w:val="00AF05A2"/>
    <w:rsid w:val="00AF1B0D"/>
    <w:rsid w:val="00AF45FA"/>
    <w:rsid w:val="00AF53FE"/>
    <w:rsid w:val="00AF677A"/>
    <w:rsid w:val="00B01900"/>
    <w:rsid w:val="00B04C25"/>
    <w:rsid w:val="00B128B3"/>
    <w:rsid w:val="00B23A93"/>
    <w:rsid w:val="00B25675"/>
    <w:rsid w:val="00B2735B"/>
    <w:rsid w:val="00B3263A"/>
    <w:rsid w:val="00B34915"/>
    <w:rsid w:val="00B35E86"/>
    <w:rsid w:val="00B52512"/>
    <w:rsid w:val="00B52C9E"/>
    <w:rsid w:val="00B54DDC"/>
    <w:rsid w:val="00B55078"/>
    <w:rsid w:val="00B65391"/>
    <w:rsid w:val="00B6547C"/>
    <w:rsid w:val="00B71D38"/>
    <w:rsid w:val="00B721F5"/>
    <w:rsid w:val="00B7320D"/>
    <w:rsid w:val="00B73929"/>
    <w:rsid w:val="00B76EEC"/>
    <w:rsid w:val="00B80CF7"/>
    <w:rsid w:val="00B81405"/>
    <w:rsid w:val="00B82B4B"/>
    <w:rsid w:val="00B83C75"/>
    <w:rsid w:val="00B847F0"/>
    <w:rsid w:val="00B856EA"/>
    <w:rsid w:val="00BA3216"/>
    <w:rsid w:val="00BA57CE"/>
    <w:rsid w:val="00BA795D"/>
    <w:rsid w:val="00BB564C"/>
    <w:rsid w:val="00BB5CFF"/>
    <w:rsid w:val="00BB78E8"/>
    <w:rsid w:val="00BC11BB"/>
    <w:rsid w:val="00BC43FB"/>
    <w:rsid w:val="00BC5E10"/>
    <w:rsid w:val="00BC5E85"/>
    <w:rsid w:val="00BC7AD0"/>
    <w:rsid w:val="00BD300B"/>
    <w:rsid w:val="00BD57FB"/>
    <w:rsid w:val="00BD788E"/>
    <w:rsid w:val="00BE07EE"/>
    <w:rsid w:val="00BE65F8"/>
    <w:rsid w:val="00BE7F96"/>
    <w:rsid w:val="00BF13D3"/>
    <w:rsid w:val="00BF2105"/>
    <w:rsid w:val="00BF2C2D"/>
    <w:rsid w:val="00BF77F1"/>
    <w:rsid w:val="00C00577"/>
    <w:rsid w:val="00C00B32"/>
    <w:rsid w:val="00C07A44"/>
    <w:rsid w:val="00C07B9F"/>
    <w:rsid w:val="00C152CE"/>
    <w:rsid w:val="00C15991"/>
    <w:rsid w:val="00C22C1C"/>
    <w:rsid w:val="00C26086"/>
    <w:rsid w:val="00C30DC1"/>
    <w:rsid w:val="00C30E18"/>
    <w:rsid w:val="00C34B84"/>
    <w:rsid w:val="00C35707"/>
    <w:rsid w:val="00C35891"/>
    <w:rsid w:val="00C407BE"/>
    <w:rsid w:val="00C40E41"/>
    <w:rsid w:val="00C41B0F"/>
    <w:rsid w:val="00C458AC"/>
    <w:rsid w:val="00C47B1A"/>
    <w:rsid w:val="00C52C89"/>
    <w:rsid w:val="00C56E2C"/>
    <w:rsid w:val="00C57084"/>
    <w:rsid w:val="00C57C4E"/>
    <w:rsid w:val="00C623B6"/>
    <w:rsid w:val="00C6738F"/>
    <w:rsid w:val="00C677C9"/>
    <w:rsid w:val="00C67E57"/>
    <w:rsid w:val="00C768C1"/>
    <w:rsid w:val="00C77CA5"/>
    <w:rsid w:val="00C8269F"/>
    <w:rsid w:val="00C85F8B"/>
    <w:rsid w:val="00C86669"/>
    <w:rsid w:val="00C86750"/>
    <w:rsid w:val="00C86DDF"/>
    <w:rsid w:val="00C9003C"/>
    <w:rsid w:val="00C922A8"/>
    <w:rsid w:val="00C95E46"/>
    <w:rsid w:val="00CA0FCC"/>
    <w:rsid w:val="00CA1A00"/>
    <w:rsid w:val="00CB0CF5"/>
    <w:rsid w:val="00CB62DA"/>
    <w:rsid w:val="00CB68BC"/>
    <w:rsid w:val="00CC1B79"/>
    <w:rsid w:val="00CC209B"/>
    <w:rsid w:val="00CD00DB"/>
    <w:rsid w:val="00CD301F"/>
    <w:rsid w:val="00CD4726"/>
    <w:rsid w:val="00CD678B"/>
    <w:rsid w:val="00CE1683"/>
    <w:rsid w:val="00CF44D1"/>
    <w:rsid w:val="00CF4BDC"/>
    <w:rsid w:val="00CF52EA"/>
    <w:rsid w:val="00CF5E6B"/>
    <w:rsid w:val="00CF701F"/>
    <w:rsid w:val="00D00153"/>
    <w:rsid w:val="00D010AC"/>
    <w:rsid w:val="00D02B62"/>
    <w:rsid w:val="00D04B61"/>
    <w:rsid w:val="00D11F99"/>
    <w:rsid w:val="00D12445"/>
    <w:rsid w:val="00D12DA4"/>
    <w:rsid w:val="00D158AF"/>
    <w:rsid w:val="00D1767A"/>
    <w:rsid w:val="00D204CB"/>
    <w:rsid w:val="00D23F37"/>
    <w:rsid w:val="00D23F9A"/>
    <w:rsid w:val="00D266C3"/>
    <w:rsid w:val="00D309CB"/>
    <w:rsid w:val="00D54437"/>
    <w:rsid w:val="00D6014F"/>
    <w:rsid w:val="00D6270C"/>
    <w:rsid w:val="00D64AE8"/>
    <w:rsid w:val="00D71029"/>
    <w:rsid w:val="00D724D0"/>
    <w:rsid w:val="00D8348A"/>
    <w:rsid w:val="00D8583C"/>
    <w:rsid w:val="00D87659"/>
    <w:rsid w:val="00D90011"/>
    <w:rsid w:val="00D903FA"/>
    <w:rsid w:val="00D91485"/>
    <w:rsid w:val="00D92031"/>
    <w:rsid w:val="00D966E7"/>
    <w:rsid w:val="00DA2370"/>
    <w:rsid w:val="00DA2823"/>
    <w:rsid w:val="00DA7D63"/>
    <w:rsid w:val="00DB1411"/>
    <w:rsid w:val="00DB18B4"/>
    <w:rsid w:val="00DB3F79"/>
    <w:rsid w:val="00DB4E83"/>
    <w:rsid w:val="00DC6CBA"/>
    <w:rsid w:val="00DC7B85"/>
    <w:rsid w:val="00DD23EE"/>
    <w:rsid w:val="00DD5363"/>
    <w:rsid w:val="00DD762B"/>
    <w:rsid w:val="00DE0789"/>
    <w:rsid w:val="00DE4F05"/>
    <w:rsid w:val="00DF3B83"/>
    <w:rsid w:val="00DF6E82"/>
    <w:rsid w:val="00E0609E"/>
    <w:rsid w:val="00E06E15"/>
    <w:rsid w:val="00E07F74"/>
    <w:rsid w:val="00E12D26"/>
    <w:rsid w:val="00E139C5"/>
    <w:rsid w:val="00E144EA"/>
    <w:rsid w:val="00E15C07"/>
    <w:rsid w:val="00E17461"/>
    <w:rsid w:val="00E22BC1"/>
    <w:rsid w:val="00E23268"/>
    <w:rsid w:val="00E27E08"/>
    <w:rsid w:val="00E31228"/>
    <w:rsid w:val="00E328D9"/>
    <w:rsid w:val="00E3290A"/>
    <w:rsid w:val="00E32BB1"/>
    <w:rsid w:val="00E339C1"/>
    <w:rsid w:val="00E360CE"/>
    <w:rsid w:val="00E364C2"/>
    <w:rsid w:val="00E37113"/>
    <w:rsid w:val="00E40C8D"/>
    <w:rsid w:val="00E43DE0"/>
    <w:rsid w:val="00E460A1"/>
    <w:rsid w:val="00E51B21"/>
    <w:rsid w:val="00E520FD"/>
    <w:rsid w:val="00E535B6"/>
    <w:rsid w:val="00E54C43"/>
    <w:rsid w:val="00E55CB2"/>
    <w:rsid w:val="00E63933"/>
    <w:rsid w:val="00E65BDF"/>
    <w:rsid w:val="00E661F5"/>
    <w:rsid w:val="00E66202"/>
    <w:rsid w:val="00E6662C"/>
    <w:rsid w:val="00E67816"/>
    <w:rsid w:val="00E678B4"/>
    <w:rsid w:val="00E72293"/>
    <w:rsid w:val="00E72392"/>
    <w:rsid w:val="00E73371"/>
    <w:rsid w:val="00E73F9E"/>
    <w:rsid w:val="00E75116"/>
    <w:rsid w:val="00E77839"/>
    <w:rsid w:val="00E80B74"/>
    <w:rsid w:val="00E87306"/>
    <w:rsid w:val="00E9626F"/>
    <w:rsid w:val="00E9719C"/>
    <w:rsid w:val="00E971C1"/>
    <w:rsid w:val="00EB0B7E"/>
    <w:rsid w:val="00EC03D1"/>
    <w:rsid w:val="00EC0F03"/>
    <w:rsid w:val="00EC3B8E"/>
    <w:rsid w:val="00ED12E0"/>
    <w:rsid w:val="00ED2215"/>
    <w:rsid w:val="00ED273E"/>
    <w:rsid w:val="00ED353F"/>
    <w:rsid w:val="00ED376F"/>
    <w:rsid w:val="00ED395D"/>
    <w:rsid w:val="00ED4800"/>
    <w:rsid w:val="00ED7178"/>
    <w:rsid w:val="00EE2262"/>
    <w:rsid w:val="00EE378A"/>
    <w:rsid w:val="00EE5800"/>
    <w:rsid w:val="00EF1FF7"/>
    <w:rsid w:val="00EF46DA"/>
    <w:rsid w:val="00EF4815"/>
    <w:rsid w:val="00EF487A"/>
    <w:rsid w:val="00F01B1E"/>
    <w:rsid w:val="00F01E02"/>
    <w:rsid w:val="00F03DE9"/>
    <w:rsid w:val="00F06A7D"/>
    <w:rsid w:val="00F1010C"/>
    <w:rsid w:val="00F1435C"/>
    <w:rsid w:val="00F208E1"/>
    <w:rsid w:val="00F27B76"/>
    <w:rsid w:val="00F31182"/>
    <w:rsid w:val="00F34F4A"/>
    <w:rsid w:val="00F35CAA"/>
    <w:rsid w:val="00F36417"/>
    <w:rsid w:val="00F3716F"/>
    <w:rsid w:val="00F415D2"/>
    <w:rsid w:val="00F42932"/>
    <w:rsid w:val="00F42FEB"/>
    <w:rsid w:val="00F4479B"/>
    <w:rsid w:val="00F53838"/>
    <w:rsid w:val="00F54D2E"/>
    <w:rsid w:val="00F62EA7"/>
    <w:rsid w:val="00F645D6"/>
    <w:rsid w:val="00F64880"/>
    <w:rsid w:val="00F64E85"/>
    <w:rsid w:val="00F7152C"/>
    <w:rsid w:val="00F732A2"/>
    <w:rsid w:val="00F75534"/>
    <w:rsid w:val="00F775CD"/>
    <w:rsid w:val="00F807DE"/>
    <w:rsid w:val="00F83C86"/>
    <w:rsid w:val="00F84AA8"/>
    <w:rsid w:val="00F85088"/>
    <w:rsid w:val="00F91376"/>
    <w:rsid w:val="00F91CB1"/>
    <w:rsid w:val="00F93C91"/>
    <w:rsid w:val="00F960F6"/>
    <w:rsid w:val="00F962C5"/>
    <w:rsid w:val="00F965E7"/>
    <w:rsid w:val="00F9713D"/>
    <w:rsid w:val="00FA0D9D"/>
    <w:rsid w:val="00FA1407"/>
    <w:rsid w:val="00FA16A8"/>
    <w:rsid w:val="00FA25B5"/>
    <w:rsid w:val="00FA3A30"/>
    <w:rsid w:val="00FA4318"/>
    <w:rsid w:val="00FA4E25"/>
    <w:rsid w:val="00FA4FC8"/>
    <w:rsid w:val="00FA6E07"/>
    <w:rsid w:val="00FA7A6C"/>
    <w:rsid w:val="00FB083F"/>
    <w:rsid w:val="00FB6089"/>
    <w:rsid w:val="00FC6690"/>
    <w:rsid w:val="00FD0A20"/>
    <w:rsid w:val="00FD3CAD"/>
    <w:rsid w:val="00FD7391"/>
    <w:rsid w:val="00FE45B5"/>
    <w:rsid w:val="00FE7134"/>
    <w:rsid w:val="00FE7552"/>
    <w:rsid w:val="00FE7EFC"/>
    <w:rsid w:val="00FF17EE"/>
    <w:rsid w:val="00FF4B1B"/>
    <w:rsid w:val="076D66F1"/>
    <w:rsid w:val="34FDC94D"/>
    <w:rsid w:val="3F342604"/>
    <w:rsid w:val="4CBAB98D"/>
    <w:rsid w:val="5D0ABF92"/>
    <w:rsid w:val="614F4BA4"/>
    <w:rsid w:val="678E82DC"/>
    <w:rsid w:val="6DF51940"/>
    <w:rsid w:val="7BF37D49"/>
    <w:rsid w:val="7FB1A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9CC94D"/>
  <w15:chartTrackingRefBased/>
  <w15:docId w15:val="{2DF93507-F031-4B97-9459-F0F41E1E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5F8"/>
  </w:style>
  <w:style w:type="paragraph" w:styleId="Piedepgina">
    <w:name w:val="footer"/>
    <w:basedOn w:val="Normal"/>
    <w:link w:val="Piedepgina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5F8"/>
  </w:style>
  <w:style w:type="character" w:styleId="Hipervnculo">
    <w:name w:val="Hyperlink"/>
    <w:basedOn w:val="Fuentedeprrafopredeter"/>
    <w:uiPriority w:val="99"/>
    <w:unhideWhenUsed/>
    <w:rsid w:val="00B6539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539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F4D7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87659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F208E1"/>
    <w:pPr>
      <w:spacing w:after="0" w:line="480" w:lineRule="auto"/>
      <w:ind w:firstLine="601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208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4C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863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63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63A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63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63A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92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8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6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6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AC3EA-3FE7-457C-9263-3F9F30DF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1166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Oro</dc:creator>
  <cp:keywords/>
  <dc:description/>
  <cp:lastModifiedBy>Solange Novelle</cp:lastModifiedBy>
  <cp:revision>198</cp:revision>
  <cp:lastPrinted>2024-02-22T14:42:00Z</cp:lastPrinted>
  <dcterms:created xsi:type="dcterms:W3CDTF">2024-03-11T16:33:00Z</dcterms:created>
  <dcterms:modified xsi:type="dcterms:W3CDTF">2024-09-24T14:52:00Z</dcterms:modified>
</cp:coreProperties>
</file>